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FB97" w14:textId="2AD32130" w:rsidR="00093313" w:rsidRDefault="00B13BBF" w:rsidP="00B13B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3BBF">
        <w:rPr>
          <w:rFonts w:ascii="Arial" w:hAnsi="Arial" w:cs="Arial"/>
          <w:b/>
          <w:bCs/>
          <w:sz w:val="28"/>
          <w:szCs w:val="28"/>
        </w:rPr>
        <w:t>Cambridgeshire Domestic Abuse Flow-Chart for Professionals</w:t>
      </w:r>
    </w:p>
    <w:p w14:paraId="325B3DF9" w14:textId="20269590" w:rsidR="00B13BBF" w:rsidRPr="009D46ED" w:rsidRDefault="0083040C" w:rsidP="00B13BB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7DE67" wp14:editId="3A589D68">
                <wp:simplePos x="0" y="0"/>
                <wp:positionH relativeFrom="margin">
                  <wp:posOffset>3473450</wp:posOffset>
                </wp:positionH>
                <wp:positionV relativeFrom="paragraph">
                  <wp:posOffset>244475</wp:posOffset>
                </wp:positionV>
                <wp:extent cx="2446020" cy="5683250"/>
                <wp:effectExtent l="0" t="0" r="11430" b="12700"/>
                <wp:wrapNone/>
                <wp:docPr id="45708626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56832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532E9" w14:textId="77777777" w:rsidR="0083040C" w:rsidRDefault="0083040C" w:rsidP="003E4D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96371F" w14:textId="70F205CB" w:rsidR="0055303D" w:rsidRPr="00200F7D" w:rsidRDefault="003B0CE7" w:rsidP="003E4D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00F7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Young People</w:t>
                            </w:r>
                            <w:r w:rsidR="0055303D" w:rsidRPr="00200F7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(YP)</w:t>
                            </w:r>
                            <w:r w:rsidRPr="00200F7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age 13-17</w:t>
                            </w:r>
                            <w:r w:rsidR="0055303D" w:rsidRPr="00200F7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07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  <w:r w:rsidRPr="00200F7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previously LAC</w:t>
                            </w:r>
                            <w:r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0F7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up to 21</w:t>
                            </w:r>
                          </w:p>
                          <w:p w14:paraId="798EE0B6" w14:textId="0C1BB5AD" w:rsidR="0055303D" w:rsidRPr="00200F7D" w:rsidRDefault="003B0CE7" w:rsidP="008304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Refer to YP Specialist </w:t>
                            </w:r>
                            <w:r w:rsidR="00200F7D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IDVA covering</w:t>
                            </w:r>
                            <w:r w:rsidR="00087180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both</w:t>
                            </w:r>
                            <w:r w:rsidR="00E76479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Cambs AND Peterborough </w:t>
                            </w:r>
                            <w:r w:rsidR="0083040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ny risk level</w:t>
                            </w:r>
                            <w:r w:rsidR="00B56657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A5AFBF" w14:textId="165C4FEF" w:rsidR="00B56657" w:rsidRDefault="00B5665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MARAC referrals should be made to </w:t>
                            </w:r>
                            <w:r w:rsidR="00200F7D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Peterborough</w:t>
                            </w:r>
                            <w:r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0F7D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IDVAs using the</w:t>
                            </w:r>
                            <w:r w:rsidR="005617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658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Cambs </w:t>
                            </w:r>
                            <w:r w:rsidR="005617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DASV </w:t>
                            </w:r>
                            <w:r w:rsidR="003A1E1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3A1E1B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Peterborough</w:t>
                            </w:r>
                            <w:r w:rsidR="00200F7D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online referral link</w:t>
                            </w:r>
                            <w:r w:rsidR="00E47A5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200F7D" w:rsidRPr="00200F7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FF5A24" w14:textId="6CEE6E8D" w:rsidR="00EF7668" w:rsidRPr="003A1E1B" w:rsidRDefault="00CC0C98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E47A52">
                                <w:rPr>
                                  <w:rStyle w:val="Hyperlink"/>
                                  <w:rFonts w:ascii="Arial" w:hAnsi="Arial" w:cs="Arial"/>
                                  <w:color w:val="DAE9F7" w:themeColor="text2" w:themeTint="1A"/>
                                  <w:sz w:val="20"/>
                                  <w:szCs w:val="20"/>
                                </w:rPr>
                                <w:t xml:space="preserve">Peterborough online referrals </w:t>
                              </w:r>
                            </w:hyperlink>
                            <w:r w:rsidR="00B07B77" w:rsidRPr="003A1E1B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23B2C1" w14:textId="2CCC0E5A" w:rsidR="0055303D" w:rsidRPr="00461073" w:rsidRDefault="003B0CE7" w:rsidP="004610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="0055303D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55303D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ash RIC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 preferred but not essential </w:t>
                            </w:r>
                            <w:r w:rsidR="00B56657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unless referring to MARAC</w:t>
                            </w:r>
                          </w:p>
                          <w:p w14:paraId="6D2FB520" w14:textId="77777777" w:rsidR="003B0CE7" w:rsidRPr="00787D0F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5A44797F" w14:textId="17D39A50" w:rsidR="003B0CE7" w:rsidRPr="00461073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07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Stalking</w:t>
                            </w:r>
                          </w:p>
                          <w:p w14:paraId="0FF5D422" w14:textId="7D3E388B" w:rsidR="003B0CE7" w:rsidRPr="00461073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Refer to</w:t>
                            </w:r>
                            <w:r w:rsidR="00E76479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Independent Stalk</w:t>
                            </w:r>
                            <w:r w:rsidR="00E76479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Advoca</w:t>
                            </w:r>
                            <w:r w:rsidR="00E76479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cy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Caseworker </w:t>
                            </w:r>
                            <w:r w:rsidR="00DD56EF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(ISAC) </w:t>
                            </w:r>
                            <w:r w:rsidR="00195F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Very-h</w:t>
                            </w:r>
                            <w:r w:rsidR="00DD56EF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igh </w:t>
                            </w:r>
                            <w:r w:rsidR="00195F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or high</w:t>
                            </w:r>
                            <w:r w:rsidR="0083040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195F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DD56EF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isk only</w:t>
                            </w:r>
                            <w:r w:rsidR="008040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3E4D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2F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Dash RIC </w:t>
                            </w:r>
                            <w:r w:rsidR="008040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832FF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required</w:t>
                            </w:r>
                          </w:p>
                          <w:p w14:paraId="64D7CB68" w14:textId="77777777" w:rsidR="003B0CE7" w:rsidRPr="00461073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0A7D6C8" w14:textId="7594C667" w:rsidR="003B0CE7" w:rsidRPr="00461073" w:rsidRDefault="003B0CE7" w:rsidP="005530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07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Minority Ethnic (ME) Community </w:t>
                            </w:r>
                          </w:p>
                          <w:p w14:paraId="61E76EC7" w14:textId="7B8E4B14" w:rsidR="003B0CE7" w:rsidRDefault="003B0CE7" w:rsidP="008040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Refer to ME Specialist IDVA </w:t>
                            </w:r>
                            <w:r w:rsidR="00195F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at a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ny risk level</w:t>
                            </w:r>
                            <w:r w:rsidR="00195F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8040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55303D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ash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55303D"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IC 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 preferred but not essential</w:t>
                            </w:r>
                            <w:r w:rsidR="003E4D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unless referring to MARAC</w:t>
                            </w:r>
                          </w:p>
                          <w:p w14:paraId="686B9E33" w14:textId="77777777" w:rsidR="004D6DF6" w:rsidRDefault="004D6DF6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5BDC9A" w14:textId="77777777" w:rsidR="004D6DF6" w:rsidRPr="004E4438" w:rsidRDefault="004D6DF6" w:rsidP="004D6DF6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E44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Housing Providers/Association/</w:t>
                            </w:r>
                          </w:p>
                          <w:p w14:paraId="032B0074" w14:textId="77777777" w:rsidR="004D6DF6" w:rsidRPr="004E4438" w:rsidRDefault="004D6DF6" w:rsidP="004D6DF6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E443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Teams  </w:t>
                            </w:r>
                          </w:p>
                          <w:p w14:paraId="23BD0309" w14:textId="3B9823B8" w:rsidR="004D6DF6" w:rsidRPr="004E4438" w:rsidRDefault="004D6DF6" w:rsidP="004D6DF6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E443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Refer to Housing </w:t>
                            </w:r>
                            <w:r w:rsidR="00654F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Link </w:t>
                            </w:r>
                            <w:r w:rsidRPr="004E443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IDVA at any risk level. Dash RIC is preferred but not essential unless referring to MARAC</w:t>
                            </w:r>
                          </w:p>
                          <w:p w14:paraId="61F2FF95" w14:textId="77777777" w:rsidR="004D6DF6" w:rsidRPr="00461073" w:rsidRDefault="004D6DF6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E253F5" w14:textId="77777777" w:rsidR="003B0CE7" w:rsidRDefault="003B0CE7" w:rsidP="003B0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7DE67" id="Rectangle: Rounded Corners 6" o:spid="_x0000_s1026" style="position:absolute;left:0;text-align:left;margin-left:273.5pt;margin-top:19.25pt;width:192.6pt;height:44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MrkAIAAJIFAAAOAAAAZHJzL2Uyb0RvYy54bWysVN1v2yAQf5+0/wHxvtrJkq6L6lRRq06T&#10;urZqO/WZYKiRgGNAYmd//Q7sOFk77WGaH/BxH7/74O7OLzqjyVb4oMBWdHJSUiIsh1rZl4p+f7r+&#10;cEZJiMzWTIMVFd2JQC+W79+dt24hptCAroUnCGLDonUVbWJ0i6IIvBGGhRNwwqJQgjcs4tW/FLVn&#10;LaIbXUzL8rRowdfOAxchIPeqF9JlxpdS8HgnZRCR6IpibDGfPp/rdBbLc7Z48cw1ig9hsH+IwjBl&#10;0ekIdcUiIxuv3kAZxT0EkPGEgylASsVFzgGzmZSvsnlsmBM5FyxOcGOZwv+D5bfbR3fvsQytC4uA&#10;ZMqik96kP8ZHulys3Vgs0UXCkTmdzU7LKdaUo2x+evZxOs/lLA7mzof4RYAhiaioh42tH/BJcqXY&#10;9iZE9Iv6e73kMoBW9bXSOl9SG4hL7cmW4QPGbppN9cZ8g7rnzUv8+mdENj72KzbC52ZKKNnZkYPi&#10;kHOm4k6L5FbbByGJqlOW2eGI0IMzzoWNk17UsFr07EmKJYXyxmcGTMgSExuxB4Dfc9xj9zCDfjIV&#10;uZtH4/JvgfXGo0X2DDaOxkZZ8H8C0JjV4LnXx2SOSpPI2K07VEnkGurdvSce+rEKjl8rfOkbFuI9&#10;8zhH2B24G+IdHlJDW1EYKEoa8D//xE/62N4opaTFuaxo+LFhXlCiv1ps/M+T2SwNcr7M5p9SB/pj&#10;yfpYYjfmErBzJriFHM9k0o96T0oP5hlXyCp5RRGzHH1XlEe/v1zGfl/gEuJitcpqOLyOxRv76HgC&#10;TwVOTfzUPTPvhnaPOCm3sJ9htnjV8L1usrSw2kSQKk/Doa5D6XHwc0cNSyptluN71jqs0uUvAAAA&#10;//8DAFBLAwQUAAYACAAAACEA+J1HIt8AAAAKAQAADwAAAGRycy9kb3ducmV2LnhtbEyPQWvCQBCF&#10;74L/YZlCb3XTpGk1zUZKoYciCNWC1zE7TYLZ2Zhddfvvu57q7Q3v8eZ75TKYXpxpdJ1lBY+zBARx&#10;bXXHjYLv7cfDHITzyBp7y6Tglxwsq+mkxELbC3/ReeMbEUvYFaig9X4opHR1SwbdzA7E0fuxo0Ef&#10;z7GResRLLDe9TJPkWRrsOH5ocaD3lurD5mQU4MEe/W61XuW41kmwn7zFkCl1fxfeXkF4Cv4/DFf8&#10;iA5VZNrbE2snegX500vc4hVk8xxEDCyyNAWxv4osB1mV8nZC9QcAAP//AwBQSwECLQAUAAYACAAA&#10;ACEAtoM4kv4AAADhAQAAEwAAAAAAAAAAAAAAAAAAAAAAW0NvbnRlbnRfVHlwZXNdLnhtbFBLAQIt&#10;ABQABgAIAAAAIQA4/SH/1gAAAJQBAAALAAAAAAAAAAAAAAAAAC8BAABfcmVscy8ucmVsc1BLAQIt&#10;ABQABgAIAAAAIQASw0MrkAIAAJIFAAAOAAAAAAAAAAAAAAAAAC4CAABkcnMvZTJvRG9jLnhtbFBL&#10;AQItABQABgAIAAAAIQD4nUci3wAAAAoBAAAPAAAAAAAAAAAAAAAAAOoEAABkcnMvZG93bnJldi54&#10;bWxQSwUGAAAAAAQABADzAAAA9gUAAAAA&#10;" fillcolor="#4e95d9 [1631]" strokecolor="#030e13 [484]" strokeweight="1pt">
                <v:stroke joinstyle="miter"/>
                <v:textbox>
                  <w:txbxContent>
                    <w:p w14:paraId="0FD532E9" w14:textId="77777777" w:rsidR="0083040C" w:rsidRDefault="0083040C" w:rsidP="003E4D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96371F" w14:textId="70F205CB" w:rsidR="0055303D" w:rsidRPr="00200F7D" w:rsidRDefault="003B0CE7" w:rsidP="003E4D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00F7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Young People</w:t>
                      </w:r>
                      <w:r w:rsidR="0055303D" w:rsidRPr="00200F7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(YP)</w:t>
                      </w:r>
                      <w:r w:rsidRPr="00200F7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age 13-17</w:t>
                      </w:r>
                      <w:r w:rsidR="0055303D" w:rsidRPr="00200F7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107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  <w:r w:rsidRPr="00200F7D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previously LAC</w:t>
                      </w:r>
                      <w:r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00F7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up to 21</w:t>
                      </w:r>
                    </w:p>
                    <w:p w14:paraId="798EE0B6" w14:textId="0C1BB5AD" w:rsidR="0055303D" w:rsidRPr="00200F7D" w:rsidRDefault="003B0CE7" w:rsidP="008304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Refer to YP Specialist </w:t>
                      </w:r>
                      <w:r w:rsidR="00200F7D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IDVA covering</w:t>
                      </w:r>
                      <w:r w:rsidR="00087180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both</w:t>
                      </w:r>
                      <w:r w:rsidR="00E76479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Cambs AND Peterborough </w:t>
                      </w:r>
                      <w:r w:rsidR="0083040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ny risk level</w:t>
                      </w:r>
                      <w:r w:rsidR="00B56657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0A5AFBF" w14:textId="165C4FEF" w:rsidR="00B56657" w:rsidRDefault="00B5665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MARAC referrals should be made to </w:t>
                      </w:r>
                      <w:r w:rsidR="00200F7D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Peterborough</w:t>
                      </w:r>
                      <w:r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00F7D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IDVAs using the</w:t>
                      </w:r>
                      <w:r w:rsidR="005617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D658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Cambs </w:t>
                      </w:r>
                      <w:r w:rsidR="005617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DASV </w:t>
                      </w:r>
                      <w:r w:rsidR="003A1E1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website </w:t>
                      </w:r>
                      <w:r w:rsidR="003A1E1B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Peterborough</w:t>
                      </w:r>
                      <w:r w:rsidR="00200F7D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online referral link</w:t>
                      </w:r>
                      <w:r w:rsidR="00E47A5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200F7D" w:rsidRPr="00200F7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FF5A24" w14:textId="6CEE6E8D" w:rsidR="00EF7668" w:rsidRPr="003A1E1B" w:rsidRDefault="00CC0C98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8" w:history="1">
                        <w:r w:rsidRPr="00E47A52">
                          <w:rPr>
                            <w:rStyle w:val="Hyperlink"/>
                            <w:rFonts w:ascii="Arial" w:hAnsi="Arial" w:cs="Arial"/>
                            <w:color w:val="DAE9F7" w:themeColor="text2" w:themeTint="1A"/>
                            <w:sz w:val="20"/>
                            <w:szCs w:val="20"/>
                          </w:rPr>
                          <w:t xml:space="preserve">Peterborough online referrals </w:t>
                        </w:r>
                      </w:hyperlink>
                      <w:r w:rsidR="00B07B77" w:rsidRPr="003A1E1B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23B2C1" w14:textId="2CCC0E5A" w:rsidR="0055303D" w:rsidRPr="00461073" w:rsidRDefault="003B0CE7" w:rsidP="004610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="0055303D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55303D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ash RIC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is preferred but not essential </w:t>
                      </w:r>
                      <w:r w:rsidR="00B56657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unless referring to MARAC</w:t>
                      </w:r>
                    </w:p>
                    <w:p w14:paraId="6D2FB520" w14:textId="77777777" w:rsidR="003B0CE7" w:rsidRPr="00787D0F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5A44797F" w14:textId="17D39A50" w:rsidR="003B0CE7" w:rsidRPr="00461073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6107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Stalking</w:t>
                      </w:r>
                    </w:p>
                    <w:p w14:paraId="0FF5D422" w14:textId="7D3E388B" w:rsidR="003B0CE7" w:rsidRPr="00461073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Refer to</w:t>
                      </w:r>
                      <w:r w:rsidR="00E76479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Independent Stalk</w:t>
                      </w:r>
                      <w:r w:rsidR="00E76479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ing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Advoca</w:t>
                      </w:r>
                      <w:r w:rsidR="00E76479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cy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Caseworker </w:t>
                      </w:r>
                      <w:r w:rsidR="00DD56EF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–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(ISAC) </w:t>
                      </w:r>
                      <w:r w:rsidR="00195FC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Very-h</w:t>
                      </w:r>
                      <w:r w:rsidR="00DD56EF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igh </w:t>
                      </w:r>
                      <w:r w:rsidR="00195FC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or high</w:t>
                      </w:r>
                      <w:r w:rsidR="0083040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195FC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DD56EF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isk only</w:t>
                      </w:r>
                      <w:r w:rsidR="008040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3E4D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32F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Dash RIC </w:t>
                      </w:r>
                      <w:r w:rsidR="008040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is </w:t>
                      </w:r>
                      <w:r w:rsidR="00832FF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required</w:t>
                      </w:r>
                    </w:p>
                    <w:p w14:paraId="64D7CB68" w14:textId="77777777" w:rsidR="003B0CE7" w:rsidRPr="00461073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0A7D6C8" w14:textId="7594C667" w:rsidR="003B0CE7" w:rsidRPr="00461073" w:rsidRDefault="003B0CE7" w:rsidP="005530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6107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Minority Ethnic (ME) Community </w:t>
                      </w:r>
                    </w:p>
                    <w:p w14:paraId="61E76EC7" w14:textId="7B8E4B14" w:rsidR="003B0CE7" w:rsidRDefault="003B0CE7" w:rsidP="008040A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Refer to ME Specialist IDVA </w:t>
                      </w:r>
                      <w:r w:rsidR="00195FC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at a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ny risk level</w:t>
                      </w:r>
                      <w:r w:rsidR="00195FC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8040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55303D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ash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55303D"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IC 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 preferred but not essential</w:t>
                      </w:r>
                      <w:r w:rsidR="003E4D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unless referring to MARAC</w:t>
                      </w:r>
                    </w:p>
                    <w:p w14:paraId="686B9E33" w14:textId="77777777" w:rsidR="004D6DF6" w:rsidRDefault="004D6DF6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5BDC9A" w14:textId="77777777" w:rsidR="004D6DF6" w:rsidRPr="004E4438" w:rsidRDefault="004D6DF6" w:rsidP="004D6DF6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E44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Housing Providers/Association/</w:t>
                      </w:r>
                    </w:p>
                    <w:p w14:paraId="032B0074" w14:textId="77777777" w:rsidR="004D6DF6" w:rsidRPr="004E4438" w:rsidRDefault="004D6DF6" w:rsidP="004D6DF6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E443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Teams  </w:t>
                      </w:r>
                    </w:p>
                    <w:p w14:paraId="23BD0309" w14:textId="3B9823B8" w:rsidR="004D6DF6" w:rsidRPr="004E4438" w:rsidRDefault="004D6DF6" w:rsidP="004D6DF6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E443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Refer to Housing </w:t>
                      </w:r>
                      <w:r w:rsidR="00654F3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Link </w:t>
                      </w:r>
                      <w:r w:rsidRPr="004E443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IDVA at any risk level. Dash RIC is preferred but not essential unless referring to MARAC</w:t>
                      </w:r>
                    </w:p>
                    <w:p w14:paraId="61F2FF95" w14:textId="77777777" w:rsidR="004D6DF6" w:rsidRPr="00461073" w:rsidRDefault="004D6DF6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E253F5" w14:textId="77777777" w:rsidR="003B0CE7" w:rsidRDefault="003B0CE7" w:rsidP="003B0C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711C" w:rsidRPr="009D46ED">
        <w:rPr>
          <w:rFonts w:ascii="Arial" w:hAnsi="Arial" w:cs="Arial"/>
          <w:b/>
          <w:bCs/>
          <w:sz w:val="24"/>
          <w:szCs w:val="24"/>
        </w:rPr>
        <w:t xml:space="preserve">Disclosure of Domestic Abuse </w:t>
      </w:r>
    </w:p>
    <w:p w14:paraId="20D0AB9F" w14:textId="1CF28D61" w:rsidR="00AD711C" w:rsidRPr="00AD711C" w:rsidRDefault="00EE15CE" w:rsidP="00AD711C">
      <w:pPr>
        <w:rPr>
          <w:rFonts w:ascii="Arial" w:hAnsi="Arial" w:cs="Arial"/>
          <w:sz w:val="24"/>
          <w:szCs w:val="24"/>
        </w:rPr>
      </w:pPr>
      <w:r w:rsidRPr="00AD711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2BB87" wp14:editId="597ED379">
                <wp:simplePos x="0" y="0"/>
                <wp:positionH relativeFrom="column">
                  <wp:posOffset>2921000</wp:posOffset>
                </wp:positionH>
                <wp:positionV relativeFrom="paragraph">
                  <wp:posOffset>23495</wp:posOffset>
                </wp:positionV>
                <wp:extent cx="533400" cy="63500"/>
                <wp:effectExtent l="0" t="19050" r="76200" b="88900"/>
                <wp:wrapNone/>
                <wp:docPr id="67460985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EF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0pt;margin-top:1.85pt;width:42pt;height: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osuwEAAM4DAAAOAAAAZHJzL2Uyb0RvYy54bWysU9uO0zAQfUfiHyy/06RbdoWipvvQBV4Q&#10;rGD5AK8zTiz5Jntokr9n7LQpAoQE4mXiy5wzZ44n+/vJGnaCmLR3Ld9uas7ASd9p17f869O7V284&#10;SyhcJ4x30PIZEr8/vHyxH0MDN37wpoPIiMSlZgwtHxBDU1VJDmBF2vgAji6Vj1YgbWNfdVGMxG5N&#10;dVPXd9XoYxeil5ASnT4sl/xQ+JUCiZ+USoDMtJy0YYmxxOccq8NeNH0UYdDyLEP8gwortKOiK9WD&#10;QMG+Rf0LldUy+uQVbqS3lVdKSyg9UDfb+qduvgwiQOmFzElhtSn9P1r58XR0j5FsGENqUniMuYtJ&#10;RZu/pI9Nxax5NQsmZJIOb3e71zVZKunqbndLSyKprtgQE74Hb1letDxhFLof8Oido1fxcVv8EqcP&#10;CRfgBZALG5cjCm3euo7hHGh0MGrhegPnOjmluoouK5wNLPDPoJjuSOZSpswTHE1kJ0GTIKQEh9uV&#10;ibIzTGljVmBd9P0ReM7PUCiz9jfgFVEqe4cr2Grn4++q43SRrJb8iwNL39mCZ9/N5TmLNTQ05U3O&#10;A56n8sd9gV9/w8N3AAAA//8DAFBLAwQUAAYACAAAACEAz74L19wAAAAIAQAADwAAAGRycy9kb3du&#10;cmV2LnhtbEyPwU7DMBBE70j9B2uRuFGHEgqEOFWFRI8g2h7g5sZbO2q8jmI3CXw9ywmOszOafVOu&#10;Jt+KAfvYBFJwM89AINXBNGQV7Hcv1w8gYtJkdBsIFXxhhFU1uyh1YcJI7zhskxVcQrHQClxKXSFl&#10;rB16HeehQ2LvGHqvE8veStPrkct9KxdZtpReN8QfnO7w2WF92p69gjf7MfgFbRp5fPz83thXc3Jj&#10;Uurqclo/gUg4pb8w/OIzOlTMdAhnMlG0CvJlxluSgtt7EOzf5TnrAwf5IKtS/h9Q/QAAAP//AwBQ&#10;SwECLQAUAAYACAAAACEAtoM4kv4AAADhAQAAEwAAAAAAAAAAAAAAAAAAAAAAW0NvbnRlbnRfVHlw&#10;ZXNdLnhtbFBLAQItABQABgAIAAAAIQA4/SH/1gAAAJQBAAALAAAAAAAAAAAAAAAAAC8BAABfcmVs&#10;cy8ucmVsc1BLAQItABQABgAIAAAAIQDq8ZosuwEAAM4DAAAOAAAAAAAAAAAAAAAAAC4CAABkcnMv&#10;ZTJvRG9jLnhtbFBLAQItABQABgAIAAAAIQDPvgvX3AAAAAgBAAAPAAAAAAAAAAAAAAAAABU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="00644F24" w:rsidRPr="00AD711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7229" wp14:editId="4D136CE4">
                <wp:simplePos x="0" y="0"/>
                <wp:positionH relativeFrom="column">
                  <wp:posOffset>1992573</wp:posOffset>
                </wp:positionH>
                <wp:positionV relativeFrom="paragraph">
                  <wp:posOffset>27030</wp:posOffset>
                </wp:positionV>
                <wp:extent cx="762190" cy="191069"/>
                <wp:effectExtent l="38100" t="0" r="19050" b="76200"/>
                <wp:wrapNone/>
                <wp:docPr id="116845506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90" cy="1910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A4F7" id="Straight Arrow Connector 1" o:spid="_x0000_s1026" type="#_x0000_t32" style="position:absolute;margin-left:156.9pt;margin-top:2.15pt;width:60pt;height:15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xZwwEAANkDAAAOAAAAZHJzL2Uyb0RvYy54bWysU8uu0zAQ3SPxD5b3NEkXhVZN76KXxwLB&#10;FY8P8HXGiSW/ZA9N8veMnTYXAUICsRk59pwzZ85MjneTNewCMWnvWt5sas7ASd9p17f865c3L15x&#10;llC4ThjvoOUzJH53ev7sOIYDbP3gTQeREYlLhzG0fEAMh6pKcgAr0sYHcPSofLQC6TP2VRfFSOzW&#10;VNu63lWjj12IXkJKdHu/PPJT4VcKJH5UKgEy03LShiXGEh9zrE5HceijCIOWVxniH1RYoR0VXanu&#10;BQr2LepfqKyW0SevcCO9rbxSWkLpgbpp6p+6+TyIAKUXMieF1ab0/2jlh8vZPUSyYQzpkMJDzF1M&#10;KlqmjA7vaKalL1LKpmLbvNoGEzJJly9322ZP5kp6avZNvdtnW6uFJtOFmPAteMvyoeUJo9D9gGfv&#10;HA3Ix6WEuLxPuABvgAw2LkcU2rx2HcM50BZh1ML1Bq51ckr1pL+ccDawwD+BYrojnUuZslpwNpFd&#10;BC2FkBIcNisTZWeY0saswLpY8EfgNT9Doazd34BXRKnsHa5gq52Pv6uO002yWvJvDix9ZwsefTeX&#10;yRZraH/KTK67nhf0x+8Cf/ojT98BAAD//wMAUEsDBBQABgAIAAAAIQDdYvN83gAAAAgBAAAPAAAA&#10;ZHJzL2Rvd25yZXYueG1sTI/LbsIwEEX3SP0Hayp1Bw5NhCDEQX2QRVlUKq0qlk48TdLG4yg2kP59&#10;hxVdXt3RuWeyzWg7ccLBt44UzGcRCKTKmZZqBR/vxXQJwgdNRneOUMEvetjkN5NMp8ad6Q1P+1AL&#10;hpBPtYImhD6V0lcNWu1nrkfi7ssNVgeOQy3NoM8Mt528j6KFtLolXmh0j08NVj/7o2XKS/G42n6/&#10;Hpa75539LAtbb1dWqbvb8WENIuAYrsdw0Wd1yNmpdEcyXnQK4nnM6kFBEoPgPokvueQiSUDmmfz/&#10;QP4HAAD//wMAUEsBAi0AFAAGAAgAAAAhALaDOJL+AAAA4QEAABMAAAAAAAAAAAAAAAAAAAAAAFtD&#10;b250ZW50X1R5cGVzXS54bWxQSwECLQAUAAYACAAAACEAOP0h/9YAAACUAQAACwAAAAAAAAAAAAAA&#10;AAAvAQAAX3JlbHMvLnJlbHNQSwECLQAUAAYACAAAACEAHRuMWcMBAADZAwAADgAAAAAAAAAAAAAA&#10;AAAuAgAAZHJzL2Uyb0RvYy54bWxQSwECLQAUAAYACAAAACEA3WLzfN4AAAAIAQAADwAAAAAAAAAA&#10;AAAAAAAd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</w:p>
    <w:p w14:paraId="4E99B706" w14:textId="17455C79" w:rsidR="00AD711C" w:rsidRDefault="00644F24" w:rsidP="00AD7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33C867" wp14:editId="4F615A0D">
                <wp:simplePos x="0" y="0"/>
                <wp:positionH relativeFrom="margin">
                  <wp:align>left</wp:align>
                </wp:positionH>
                <wp:positionV relativeFrom="paragraph">
                  <wp:posOffset>24073</wp:posOffset>
                </wp:positionV>
                <wp:extent cx="2838734" cy="5099050"/>
                <wp:effectExtent l="0" t="0" r="19050" b="25400"/>
                <wp:wrapNone/>
                <wp:docPr id="14459086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734" cy="5099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C5EFC" w14:textId="77777777" w:rsidR="003B0CE7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2CD3A6" w14:textId="77777777" w:rsidR="003B0CE7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D8DFBA" w14:textId="474C29E3" w:rsidR="003B0CE7" w:rsidRPr="0055303D" w:rsidRDefault="003B0CE7" w:rsidP="005530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Complete a Dash Risk Indicator Checklist (RIC)</w:t>
                            </w:r>
                          </w:p>
                          <w:p w14:paraId="7F0BA2EE" w14:textId="77777777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7685C9" w14:textId="6A6F1FE6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</w:rPr>
                              <w:t>The Dash RIC and Online referral process</w:t>
                            </w:r>
                            <w:r w:rsidR="00E70567">
                              <w:rPr>
                                <w:rFonts w:ascii="Arial" w:hAnsi="Arial" w:cs="Arial"/>
                              </w:rPr>
                              <w:t xml:space="preserve"> for IDVA &amp; MARAC</w:t>
                            </w:r>
                          </w:p>
                          <w:p w14:paraId="69F75DA3" w14:textId="649F63FF" w:rsidR="003B0CE7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</w:rPr>
                              <w:t>Can be found on the website</w:t>
                            </w:r>
                            <w:r w:rsidR="00B746B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A4F2035" w14:textId="4ACB6EC6" w:rsidR="00654F36" w:rsidRPr="00654F36" w:rsidRDefault="00654F36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hyperlink r:id="rId9" w:history="1">
                              <w:r w:rsidRPr="00654F36">
                                <w:rPr>
                                  <w:color w:val="FFFFFF" w:themeColor="background1"/>
                                  <w:u w:val="single"/>
                                </w:rPr>
                                <w:t>Cambridgeshire County Council DASV Partnership - Make an IDVA / MARAC referral</w:t>
                              </w:r>
                            </w:hyperlink>
                          </w:p>
                          <w:p w14:paraId="33A582C5" w14:textId="3F59D835" w:rsidR="003B0CE7" w:rsidRPr="0055303D" w:rsidRDefault="00FA0D59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High</w:t>
                            </w:r>
                            <w:r w:rsidR="003B0CE7" w:rsidRPr="005530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risk</w:t>
                            </w:r>
                            <w:r w:rsidR="003B0CE7" w:rsidRPr="0055303D">
                              <w:rPr>
                                <w:rFonts w:ascii="Arial" w:hAnsi="Arial" w:cs="Arial"/>
                              </w:rPr>
                              <w:t xml:space="preserve"> (14 ticks or above) </w:t>
                            </w:r>
                          </w:p>
                          <w:p w14:paraId="3A49099D" w14:textId="488F11AA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</w:rPr>
                              <w:t>Refer to IDVA Service</w:t>
                            </w:r>
                          </w:p>
                          <w:p w14:paraId="1F02AC52" w14:textId="77777777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</w:rPr>
                              <w:t>Client consent is required</w:t>
                            </w:r>
                          </w:p>
                          <w:p w14:paraId="65DF74C2" w14:textId="77777777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9988ED" w14:textId="6A797CE1" w:rsidR="003B0CE7" w:rsidRPr="0055303D" w:rsidRDefault="00FA0D59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Very </w:t>
                            </w:r>
                            <w:r w:rsidR="003B0CE7" w:rsidRPr="005530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High risk</w:t>
                            </w:r>
                            <w:r w:rsidR="003B0CE7" w:rsidRPr="0055303D">
                              <w:rPr>
                                <w:rFonts w:ascii="Arial" w:hAnsi="Arial" w:cs="Arial"/>
                              </w:rPr>
                              <w:t xml:space="preserve"> (17 ticks or above or professional judgement)</w:t>
                            </w:r>
                          </w:p>
                          <w:p w14:paraId="5126BC58" w14:textId="77777777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</w:rPr>
                              <w:t>Refer to IDVA service &amp; MARAC</w:t>
                            </w:r>
                          </w:p>
                          <w:p w14:paraId="56146A69" w14:textId="77777777" w:rsidR="003B0CE7" w:rsidRPr="0055303D" w:rsidRDefault="003B0CE7" w:rsidP="003B0C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</w:rPr>
                              <w:t>Client consent is not essential for high-risk cases, but preferable</w:t>
                            </w:r>
                          </w:p>
                          <w:p w14:paraId="2E3260B5" w14:textId="77777777" w:rsidR="0055303D" w:rsidRDefault="0055303D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F84E9D" w14:textId="2111428A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530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Any questions please contact</w:t>
                            </w:r>
                          </w:p>
                          <w:p w14:paraId="38EC97DB" w14:textId="51BBF6AA" w:rsidR="003B0CE7" w:rsidRPr="0055303D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A95EF5" w14:textId="0E247BF2" w:rsidR="003B0CE7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hyperlink r:id="rId10" w:history="1">
                              <w:r w:rsidRPr="00991414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</w:rPr>
                                <w:t>Idva.referrals@cambridgeshire.gov.uk</w:t>
                              </w:r>
                            </w:hyperlink>
                            <w:r w:rsidRPr="0099141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7E09BD" w14:textId="23E43358" w:rsidR="00C015C0" w:rsidRPr="00991414" w:rsidRDefault="00C015C0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Cambs DASV website: </w:t>
                            </w:r>
                            <w:hyperlink r:id="rId11" w:history="1">
                              <w:r w:rsidRPr="00C015C0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</w:rPr>
                                <w:t>www.cambsdasv.org.uk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A929FE8" w14:textId="77777777" w:rsidR="003B0CE7" w:rsidRDefault="003B0CE7" w:rsidP="003B0C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43344E" w14:textId="77777777" w:rsidR="003B0CE7" w:rsidRDefault="003B0CE7" w:rsidP="003B0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3C867" id="Rectangle: Rounded Corners 3" o:spid="_x0000_s1027" style="position:absolute;margin-left:0;margin-top:1.9pt;width:223.5pt;height:401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xqkwIAAD4FAAAOAAAAZHJzL2Uyb0RvYy54bWysVEtvGyEQvlfqf0Dcm9117MSxso6sRKkq&#10;pYnVpMoZs+BFAoYC9m766zuwfuTRU9U9sPNiHt/McHnVG022wgcFtqbVSUmJsBwaZdc1/fl0+2VK&#10;SYjMNkyDFTV9EYFezT9/uuzcTIygBd0IT9CJDbPO1bSN0c2KIvBWGBZOwAmLSgnesIisXxeNZx16&#10;N7oYleVZ0YFvnAcuQkDpzaCk8+xfSsHjg5RBRKJrirnFfPp8rtJZzC/ZbO2ZaxXfpcH+IQvDlMWg&#10;B1c3LDKy8eqDK6O4hwAynnAwBUipuMg1YDVV+a6ax5Y5kWtBcII7wBT+n1t+v310S48wdC7MApKp&#10;il56k/6YH+kzWC8HsEQfCUfhaHo6PT8dU8JRNykvLspJhrM4Xnc+xK8CDElETT1sbPMDW5KRYtu7&#10;EDEu2u/tUsgAWjW3SuvMpDEQ19qTLcMGxn6Ur+qN+Q7NIJuU+A1tRDE2+50Y3edhSl5ysDcBtCUd&#10;ju3oHH0QznAApWYRSeOamga7poTpNU42jz6HfnM7+PXqkFw1OSunQ36hZY0Y8qhSfim9lMdg/jGL&#10;VP8NC+1wJYcYKjIq4nZoZWo6TXXuPWmb0BF5vncoHtuXqNiveqKwhCo5SpIVNC9LTzwMKxAcv1UY&#10;9o6FuGQeZx4BwD2OD3hIDYgK7ChKWvC//yZP9jiKqKWkwx1CxH5tmBeU6G8Wh/SiGo/T0mVmPDkf&#10;IeNfa1avNXZjrgG7XOGL4Xgmk33Ue1J6MM+47osUFVXMcow99GbHXMdht/HB4GKxyGa4aI7FO/vo&#10;eHKekEuAP/XPzLvdaEac6nvY7xubvRvOwTbdtLDYRJAqT+4RV+xpYnBJc3d3D0p6BV7z2er47M3/&#10;AAAA//8DAFBLAwQUAAYACAAAACEA9j/khNwAAAAGAQAADwAAAGRycy9kb3ducmV2LnhtbEyPwU7D&#10;MBBE70j8g7VIXFBrQ6s0CnEqBCq9cKEglaMbL0mEvY5it0n5epYTHEczmnlTrifvxAmH2AXScDtX&#10;IJDqYDtqNLy/bWY5iJgMWeMCoYYzRlhXlxelKWwY6RVPu9QILqFYGA1tSn0hZaxb9CbOQ4/E3mcY&#10;vEksh0bawYxc7p28UyqT3nTEC63p8bHF+mt39Bpu3GqTLTy+bKcPOu+ft08qH7+1vr6aHu5BJJzS&#10;Xxh+8RkdKmY6hCPZKJwGPpI0LBifzeVyxfqgIVdZDrIq5X/86gcAAP//AwBQSwECLQAUAAYACAAA&#10;ACEAtoM4kv4AAADhAQAAEwAAAAAAAAAAAAAAAAAAAAAAW0NvbnRlbnRfVHlwZXNdLnhtbFBLAQIt&#10;ABQABgAIAAAAIQA4/SH/1gAAAJQBAAALAAAAAAAAAAAAAAAAAC8BAABfcmVscy8ucmVsc1BLAQIt&#10;ABQABgAIAAAAIQADGqxqkwIAAD4FAAAOAAAAAAAAAAAAAAAAAC4CAABkcnMvZTJvRG9jLnhtbFBL&#10;AQItABQABgAIAAAAIQD2P+SE3AAAAAYBAAAPAAAAAAAAAAAAAAAAAO0EAABkcnMvZG93bnJldi54&#10;bWxQSwUGAAAAAAQABADzAAAA9gUAAAAA&#10;" fillcolor="#4e95d9 [1631]" strokecolor="#042433" strokeweight="1pt">
                <v:stroke joinstyle="miter"/>
                <v:textbox>
                  <w:txbxContent>
                    <w:p w14:paraId="33DC5EFC" w14:textId="77777777" w:rsidR="003B0CE7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2CD3A6" w14:textId="77777777" w:rsidR="003B0CE7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D8DFBA" w14:textId="474C29E3" w:rsidR="003B0CE7" w:rsidRPr="0055303D" w:rsidRDefault="003B0CE7" w:rsidP="005530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5303D">
                        <w:rPr>
                          <w:rFonts w:ascii="Arial" w:hAnsi="Arial" w:cs="Arial"/>
                          <w:b/>
                          <w:bCs/>
                        </w:rPr>
                        <w:t>Complete a Dash Risk Indicator Checklist (RIC)</w:t>
                      </w:r>
                    </w:p>
                    <w:p w14:paraId="7F0BA2EE" w14:textId="77777777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7685C9" w14:textId="6A6F1FE6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5303D">
                        <w:rPr>
                          <w:rFonts w:ascii="Arial" w:hAnsi="Arial" w:cs="Arial"/>
                        </w:rPr>
                        <w:t>The Dash RIC and Online referral process</w:t>
                      </w:r>
                      <w:r w:rsidR="00E70567">
                        <w:rPr>
                          <w:rFonts w:ascii="Arial" w:hAnsi="Arial" w:cs="Arial"/>
                        </w:rPr>
                        <w:t xml:space="preserve"> for IDVA &amp; MARAC</w:t>
                      </w:r>
                    </w:p>
                    <w:p w14:paraId="69F75DA3" w14:textId="649F63FF" w:rsidR="003B0CE7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5303D">
                        <w:rPr>
                          <w:rFonts w:ascii="Arial" w:hAnsi="Arial" w:cs="Arial"/>
                        </w:rPr>
                        <w:t>Can be found on the website</w:t>
                      </w:r>
                      <w:r w:rsidR="00B746B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A4F2035" w14:textId="4ACB6EC6" w:rsidR="00654F36" w:rsidRPr="00654F36" w:rsidRDefault="00654F36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hyperlink r:id="rId12" w:history="1">
                        <w:r w:rsidRPr="00654F36">
                          <w:rPr>
                            <w:color w:val="FFFFFF" w:themeColor="background1"/>
                            <w:u w:val="single"/>
                          </w:rPr>
                          <w:t>Cambridgeshire County Council DASV Partnership - Make an IDVA / MARAC referral</w:t>
                        </w:r>
                      </w:hyperlink>
                    </w:p>
                    <w:p w14:paraId="33A582C5" w14:textId="3F59D835" w:rsidR="003B0CE7" w:rsidRPr="0055303D" w:rsidRDefault="00FA0D59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High</w:t>
                      </w:r>
                      <w:r w:rsidR="003B0CE7" w:rsidRPr="0055303D">
                        <w:rPr>
                          <w:rFonts w:ascii="Arial" w:hAnsi="Arial" w:cs="Arial"/>
                          <w:b/>
                          <w:bCs/>
                        </w:rPr>
                        <w:t xml:space="preserve"> risk</w:t>
                      </w:r>
                      <w:r w:rsidR="003B0CE7" w:rsidRPr="0055303D">
                        <w:rPr>
                          <w:rFonts w:ascii="Arial" w:hAnsi="Arial" w:cs="Arial"/>
                        </w:rPr>
                        <w:t xml:space="preserve"> (14 ticks or above) </w:t>
                      </w:r>
                    </w:p>
                    <w:p w14:paraId="3A49099D" w14:textId="488F11AA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5303D">
                        <w:rPr>
                          <w:rFonts w:ascii="Arial" w:hAnsi="Arial" w:cs="Arial"/>
                        </w:rPr>
                        <w:t>Refer to IDVA Service</w:t>
                      </w:r>
                    </w:p>
                    <w:p w14:paraId="1F02AC52" w14:textId="77777777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5303D">
                        <w:rPr>
                          <w:rFonts w:ascii="Arial" w:hAnsi="Arial" w:cs="Arial"/>
                        </w:rPr>
                        <w:t>Client consent is required</w:t>
                      </w:r>
                    </w:p>
                    <w:p w14:paraId="65DF74C2" w14:textId="77777777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9988ED" w14:textId="6A797CE1" w:rsidR="003B0CE7" w:rsidRPr="0055303D" w:rsidRDefault="00FA0D59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Very </w:t>
                      </w:r>
                      <w:r w:rsidR="003B0CE7" w:rsidRPr="0055303D">
                        <w:rPr>
                          <w:rFonts w:ascii="Arial" w:hAnsi="Arial" w:cs="Arial"/>
                          <w:b/>
                          <w:bCs/>
                        </w:rPr>
                        <w:t>High risk</w:t>
                      </w:r>
                      <w:r w:rsidR="003B0CE7" w:rsidRPr="0055303D">
                        <w:rPr>
                          <w:rFonts w:ascii="Arial" w:hAnsi="Arial" w:cs="Arial"/>
                        </w:rPr>
                        <w:t xml:space="preserve"> (17 ticks or above or professional judgement)</w:t>
                      </w:r>
                    </w:p>
                    <w:p w14:paraId="5126BC58" w14:textId="77777777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5303D">
                        <w:rPr>
                          <w:rFonts w:ascii="Arial" w:hAnsi="Arial" w:cs="Arial"/>
                        </w:rPr>
                        <w:t>Refer to IDVA service &amp; MARAC</w:t>
                      </w:r>
                    </w:p>
                    <w:p w14:paraId="56146A69" w14:textId="77777777" w:rsidR="003B0CE7" w:rsidRPr="0055303D" w:rsidRDefault="003B0CE7" w:rsidP="003B0C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303D">
                        <w:rPr>
                          <w:rFonts w:ascii="Arial" w:hAnsi="Arial" w:cs="Arial"/>
                        </w:rPr>
                        <w:t>Client consent is not essential for high-risk cases, but preferable</w:t>
                      </w:r>
                    </w:p>
                    <w:p w14:paraId="2E3260B5" w14:textId="77777777" w:rsidR="0055303D" w:rsidRDefault="0055303D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F84E9D" w14:textId="2111428A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5303D">
                        <w:rPr>
                          <w:rFonts w:ascii="Arial" w:hAnsi="Arial" w:cs="Arial"/>
                          <w:b/>
                          <w:bCs/>
                        </w:rPr>
                        <w:t>Any questions please contact</w:t>
                      </w:r>
                    </w:p>
                    <w:p w14:paraId="38EC97DB" w14:textId="51BBF6AA" w:rsidR="003B0CE7" w:rsidRPr="0055303D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3A95EF5" w14:textId="0E247BF2" w:rsidR="003B0CE7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hyperlink r:id="rId13" w:history="1">
                        <w:r w:rsidRPr="00991414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</w:rPr>
                          <w:t>Idva.referrals@cambridgeshire.gov.uk</w:t>
                        </w:r>
                      </w:hyperlink>
                      <w:r w:rsidRPr="00991414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6F7E09BD" w14:textId="23E43358" w:rsidR="00C015C0" w:rsidRPr="00991414" w:rsidRDefault="00C015C0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Cambs DASV website: </w:t>
                      </w:r>
                      <w:hyperlink r:id="rId14" w:history="1">
                        <w:r w:rsidRPr="00C015C0">
                          <w:rPr>
                            <w:rStyle w:val="Hyperlink"/>
                            <w:rFonts w:ascii="Arial" w:hAnsi="Arial" w:cs="Arial"/>
                            <w:color w:val="FFFFFF"/>
                          </w:rPr>
                          <w:t>www.cambsda</w:t>
                        </w:r>
                        <w:r w:rsidRPr="00C015C0">
                          <w:rPr>
                            <w:rStyle w:val="Hyperlink"/>
                            <w:rFonts w:ascii="Arial" w:hAnsi="Arial" w:cs="Arial"/>
                            <w:color w:val="FFFFFF"/>
                          </w:rPr>
                          <w:t>s</w:t>
                        </w:r>
                        <w:r w:rsidRPr="00C015C0">
                          <w:rPr>
                            <w:rStyle w:val="Hyperlink"/>
                            <w:rFonts w:ascii="Arial" w:hAnsi="Arial" w:cs="Arial"/>
                            <w:color w:val="FFFFFF"/>
                          </w:rPr>
                          <w:t>v.org.uk</w:t>
                        </w:r>
                      </w:hyperlink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5A929FE8" w14:textId="77777777" w:rsidR="003B0CE7" w:rsidRDefault="003B0CE7" w:rsidP="003B0CE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43344E" w14:textId="77777777" w:rsidR="003B0CE7" w:rsidRDefault="003B0CE7" w:rsidP="003B0C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AFC78A" w14:textId="5C301BC1" w:rsidR="000D63CE" w:rsidRDefault="000D63CE" w:rsidP="00AD711C">
      <w:pPr>
        <w:spacing w:after="0"/>
        <w:rPr>
          <w:rFonts w:ascii="Arial" w:hAnsi="Arial" w:cs="Arial"/>
          <w:sz w:val="16"/>
          <w:szCs w:val="16"/>
        </w:rPr>
      </w:pPr>
    </w:p>
    <w:p w14:paraId="2447ED5E" w14:textId="252779CD" w:rsidR="003B0CE7" w:rsidRPr="003B0CE7" w:rsidRDefault="00DD56EF" w:rsidP="003B0CE7">
      <w:pPr>
        <w:tabs>
          <w:tab w:val="left" w:pos="128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4871E" wp14:editId="46FF9FAE">
                <wp:simplePos x="0" y="0"/>
                <wp:positionH relativeFrom="margin">
                  <wp:align>right</wp:align>
                </wp:positionH>
                <wp:positionV relativeFrom="paragraph">
                  <wp:posOffset>5078730</wp:posOffset>
                </wp:positionV>
                <wp:extent cx="5581015" cy="2238375"/>
                <wp:effectExtent l="0" t="0" r="19685" b="28575"/>
                <wp:wrapNone/>
                <wp:docPr id="62651415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22383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91B7F" w14:textId="4FAC2478" w:rsidR="00DD56EF" w:rsidRPr="003A1E1B" w:rsidRDefault="00DD56EF" w:rsidP="005530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3A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If </w:t>
                            </w:r>
                            <w:r w:rsidR="008B06BA" w:rsidRPr="003A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a referral </w:t>
                            </w:r>
                            <w:r w:rsidRPr="003A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does not meet threshold for IDVA Support s</w:t>
                            </w:r>
                            <w:r w:rsidR="0055303D" w:rsidRPr="003A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ignpost to</w:t>
                            </w:r>
                            <w:r w:rsidRPr="003A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14:paraId="3D44877A" w14:textId="72976E55" w:rsidR="00DD56EF" w:rsidRPr="00B173A3" w:rsidRDefault="0055303D" w:rsidP="005530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21A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B17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mpakt</w:t>
                            </w:r>
                            <w:proofErr w:type="spellEnd"/>
                            <w:r w:rsidRPr="00B17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DASS (DA Outreach) 0300 373 1073</w:t>
                            </w:r>
                            <w:r w:rsidR="00431418" w:rsidRPr="00B17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5" w:history="1">
                              <w:proofErr w:type="spellStart"/>
                              <w:r w:rsidR="00CB4CC9" w:rsidRPr="00594838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18"/>
                                  <w:szCs w:val="18"/>
                                </w:rPr>
                                <w:t>Impakt</w:t>
                              </w:r>
                              <w:proofErr w:type="spellEnd"/>
                              <w:r w:rsidR="00CB4CC9" w:rsidRPr="00B173A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E8E8E8" w:themeColor="background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B4CC9" w:rsidRPr="00594838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18"/>
                                  <w:szCs w:val="18"/>
                                </w:rPr>
                                <w:t>DASS</w:t>
                              </w:r>
                            </w:hyperlink>
                          </w:p>
                          <w:p w14:paraId="69EA6E35" w14:textId="1318240F" w:rsidR="0055303D" w:rsidRPr="00B173A3" w:rsidRDefault="0055303D" w:rsidP="005530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73A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Victim &amp; Witness Hub </w:t>
                            </w:r>
                            <w:hyperlink r:id="rId16" w:history="1">
                              <w:r w:rsidR="00CB4CC9" w:rsidRPr="00594838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18"/>
                                  <w:szCs w:val="18"/>
                                </w:rPr>
                                <w:t>Victim</w:t>
                              </w:r>
                              <w:r w:rsidR="00CB4CC9" w:rsidRPr="00B173A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E8E8E8" w:themeColor="background2"/>
                                  <w:sz w:val="18"/>
                                  <w:szCs w:val="18"/>
                                </w:rPr>
                                <w:t xml:space="preserve"> &amp; </w:t>
                              </w:r>
                              <w:r w:rsidR="00CB4CC9" w:rsidRPr="00594838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18"/>
                                  <w:szCs w:val="18"/>
                                </w:rPr>
                                <w:t>Witness</w:t>
                              </w:r>
                              <w:r w:rsidR="00CB4CC9" w:rsidRPr="00B173A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E8E8E8" w:themeColor="background2"/>
                                  <w:sz w:val="18"/>
                                  <w:szCs w:val="18"/>
                                </w:rPr>
                                <w:t xml:space="preserve"> Hub</w:t>
                              </w:r>
                            </w:hyperlink>
                          </w:p>
                          <w:p w14:paraId="5B254C6B" w14:textId="732E5F89" w:rsidR="0055303D" w:rsidRPr="00B173A3" w:rsidRDefault="0055303D" w:rsidP="005530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7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Rape Crisis Cambridgeshire: </w:t>
                            </w:r>
                            <w:r w:rsidR="00787D0F" w:rsidRPr="00B17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01223 245888 </w:t>
                            </w:r>
                            <w:hyperlink r:id="rId17" w:history="1">
                              <w:r w:rsidR="00714B5D" w:rsidRPr="00B173A3">
                                <w:rPr>
                                  <w:rFonts w:ascii="Arial" w:hAnsi="Arial" w:cs="Arial"/>
                                  <w:color w:val="E8E8E8" w:themeColor="background2"/>
                                  <w:sz w:val="18"/>
                                  <w:szCs w:val="18"/>
                                  <w:u w:val="single"/>
                                </w:rPr>
                                <w:t>Cambridge Rape Crisis</w:t>
                              </w:r>
                            </w:hyperlink>
                          </w:p>
                          <w:p w14:paraId="2877C4A6" w14:textId="77777777" w:rsidR="007621A6" w:rsidRPr="00B173A3" w:rsidRDefault="007621A6" w:rsidP="007621A6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7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Angels Foundation </w:t>
                            </w:r>
                            <w:hyperlink r:id="rId18" w:history="1">
                              <w:r w:rsidRPr="00B173A3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Angels Foundation</w:t>
                              </w:r>
                            </w:hyperlink>
                          </w:p>
                          <w:p w14:paraId="5481109F" w14:textId="77777777" w:rsidR="00644F24" w:rsidRPr="003A1E1B" w:rsidRDefault="0055303D" w:rsidP="00644F2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3A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National Services</w:t>
                            </w:r>
                          </w:p>
                          <w:p w14:paraId="12543B8F" w14:textId="0967219C" w:rsidR="0055303D" w:rsidRPr="00EE15CE" w:rsidRDefault="0055303D" w:rsidP="00644F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National Domestic Violence Helpline: 0808 2000 247</w:t>
                            </w:r>
                          </w:p>
                          <w:p w14:paraId="447D858F" w14:textId="77777777" w:rsidR="0055303D" w:rsidRPr="00EE15C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Galop (LGBT): 0800 999 5428</w:t>
                            </w:r>
                          </w:p>
                          <w:p w14:paraId="1E79AA06" w14:textId="77777777" w:rsidR="0055303D" w:rsidRPr="00EE15C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Suzy Lamplugh Trust: 08088020300</w:t>
                            </w:r>
                          </w:p>
                          <w:p w14:paraId="3C7C714F" w14:textId="77777777" w:rsidR="0055303D" w:rsidRPr="00EE15C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Men’s Advice Line (male victims): 0808 801 0327</w:t>
                            </w:r>
                          </w:p>
                          <w:p w14:paraId="0D13C855" w14:textId="77777777" w:rsidR="0055303D" w:rsidRPr="00EE15C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Karma Nirvana (Honour Based Abuse): 0800 5999 247</w:t>
                            </w:r>
                          </w:p>
                          <w:p w14:paraId="4AF9162E" w14:textId="77777777" w:rsidR="0055303D" w:rsidRPr="00EE15C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Hourglass (older people) 0808 808 8141</w:t>
                            </w:r>
                          </w:p>
                          <w:p w14:paraId="50D4D07B" w14:textId="77777777" w:rsidR="0055303D" w:rsidRPr="00EE15C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E15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Rape &amp; Sexual Abuse Support Line: 08085002222</w:t>
                            </w:r>
                          </w:p>
                          <w:p w14:paraId="763F9568" w14:textId="77777777" w:rsidR="0055303D" w:rsidRPr="00EE15CE" w:rsidRDefault="0055303D" w:rsidP="0055303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4871E" id="Rectangle: Rounded Corners 7" o:spid="_x0000_s1028" style="position:absolute;margin-left:388.25pt;margin-top:399.9pt;width:439.45pt;height:176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6glwIAAJkFAAAOAAAAZHJzL2Uyb0RvYy54bWysVMFu2zAMvQ/YPwi6r7bTZm2DOkXQosOA&#10;ri3aDj0rshQbkEVNUmJnXz9KcpwsK3YYloNDUeQj+UTy6rpvFdkI6xrQJS1OckqE5lA1elXS7693&#10;ny4ocZ7piinQoqRb4ej1/OOHq87MxARqUJWwBEG0m3WmpLX3ZpZljteiZe4EjNB4KcG2zOPRrrLK&#10;sg7RW5VN8vxz1oGtjAUunEPtbbqk84gvpeD+UUonPFElxdx8/Nr4XYZvNr9is5Vlpm74kAb7hyxa&#10;1mgMOkLdMs/I2jZ/QLUNt+BA+hMObQZSNlzEGrCaIj+q5qVmRsRakBxnRprc/4PlD5sX82SRhs64&#10;mUMxVNFL24Z/zI/0kaztSJboPeGonE4viryYUsLxbjI5vTg9nwY6s727sc5/EdCSIJTUwlpXz/gk&#10;kSm2uXc+2e/sQkgHqqnuGqXiIbSBuFGWbBg+oO8n0VWt229QJd00x196RlTjYx+pMZ3YTAElJncQ&#10;INvXHCW/VSKEVfpZSNJUWGUKOCIkcMa50L6IubiaVSKpi5DLQMHoEWNGwIAssbARewD4vcYddmJm&#10;sA+uInbz6Jyn6H9zHj1iZNB+dG4bDfY9AIVVDZGTPaZ/QE0Qfb/skZtADVoGzRKq7ZMlFtJ0OcPv&#10;Gnzwe+b8E7M4Tjh4uCL8I36kgq6kMEiU1GB/vqcP9tjleEtJh+NZUvdjzaygRH3V2P+XxdlZmOd4&#10;OJueT/BgD2+Whzd63d4ANlCBy8jwKAZ7r3aitNC+4SZZhKh4xTTH2CXl3u4ONz6tDdxFXCwW0Qxn&#10;2DB/r18MD+CB59DLr/0bs2boeo8D8wC7UWazo75PtsFTw2LtQTZxKPa8Di+A8x9badhVYcEcnqPV&#10;fqPOfwEAAP//AwBQSwMEFAAGAAgAAAAhALmHzUHeAAAACQEAAA8AAABkcnMvZG93bnJldi54bWxM&#10;j0FrwkAQhe+F/odlCr3VjYo1idlIKfRQBKFa6HXMjkkwO5tmV03/faenehze4833FevRdepCQ2g9&#10;G5hOElDElbct1wY+929PKagQkS12nsnADwVYl/d3BebWX/mDLrtYKxnhkKOBJsY+1zpUDTkME98T&#10;S3b0g8Mo51BrO+BVxl2nZ0nyrB22LB8a7Om1oeq0OzsDePLf8Wuz3Sxwa5PRv/Mex7kxjw/jywpU&#10;pDH+l+EPX9ChFKaDP7MNqjMgItHAMstEQOJ0mWagDtKbLmZz0GWhbw3KXwAAAP//AwBQSwECLQAU&#10;AAYACAAAACEAtoM4kv4AAADhAQAAEwAAAAAAAAAAAAAAAAAAAAAAW0NvbnRlbnRfVHlwZXNdLnht&#10;bFBLAQItABQABgAIAAAAIQA4/SH/1gAAAJQBAAALAAAAAAAAAAAAAAAAAC8BAABfcmVscy8ucmVs&#10;c1BLAQItABQABgAIAAAAIQA0dz6glwIAAJkFAAAOAAAAAAAAAAAAAAAAAC4CAABkcnMvZTJvRG9j&#10;LnhtbFBLAQItABQABgAIAAAAIQC5h81B3gAAAAkBAAAPAAAAAAAAAAAAAAAAAPEEAABkcnMvZG93&#10;bnJldi54bWxQSwUGAAAAAAQABADzAAAA/AUAAAAA&#10;" fillcolor="#4e95d9 [1631]" strokecolor="#030e13 [484]" strokeweight="1pt">
                <v:stroke joinstyle="miter"/>
                <v:textbox>
                  <w:txbxContent>
                    <w:p w14:paraId="5BD91B7F" w14:textId="4FAC2478" w:rsidR="00DD56EF" w:rsidRPr="003A1E1B" w:rsidRDefault="00DD56EF" w:rsidP="005530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3A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 xml:space="preserve">If </w:t>
                      </w:r>
                      <w:r w:rsidR="008B06BA" w:rsidRPr="003A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 xml:space="preserve">a referral </w:t>
                      </w:r>
                      <w:r w:rsidRPr="003A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>does not meet threshold for IDVA Support s</w:t>
                      </w:r>
                      <w:r w:rsidR="0055303D" w:rsidRPr="003A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>ignpost to</w:t>
                      </w:r>
                      <w:r w:rsidRPr="003A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>:</w:t>
                      </w:r>
                    </w:p>
                    <w:p w14:paraId="3D44877A" w14:textId="72976E55" w:rsidR="00DD56EF" w:rsidRPr="00B173A3" w:rsidRDefault="0055303D" w:rsidP="005530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621A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B17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mpakt</w:t>
                      </w:r>
                      <w:proofErr w:type="spellEnd"/>
                      <w:r w:rsidRPr="00B17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DASS (DA Outreach) 0300 373 1073</w:t>
                      </w:r>
                      <w:r w:rsidR="00431418" w:rsidRPr="00B17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proofErr w:type="spellStart"/>
                        <w:r w:rsidR="00CB4CC9" w:rsidRPr="00594838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18"/>
                            <w:szCs w:val="18"/>
                          </w:rPr>
                          <w:t>Impakt</w:t>
                        </w:r>
                        <w:proofErr w:type="spellEnd"/>
                        <w:r w:rsidR="00CB4CC9" w:rsidRPr="00B173A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E8E8E8" w:themeColor="background2"/>
                            <w:sz w:val="18"/>
                            <w:szCs w:val="18"/>
                          </w:rPr>
                          <w:t xml:space="preserve"> </w:t>
                        </w:r>
                        <w:r w:rsidR="00CB4CC9" w:rsidRPr="00594838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18"/>
                            <w:szCs w:val="18"/>
                          </w:rPr>
                          <w:t>DASS</w:t>
                        </w:r>
                      </w:hyperlink>
                    </w:p>
                    <w:p w14:paraId="69EA6E35" w14:textId="1318240F" w:rsidR="0055303D" w:rsidRPr="00B173A3" w:rsidRDefault="0055303D" w:rsidP="005530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173A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Victim &amp; Witness Hub </w:t>
                      </w:r>
                      <w:hyperlink r:id="rId20" w:history="1">
                        <w:r w:rsidR="00CB4CC9" w:rsidRPr="00594838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18"/>
                            <w:szCs w:val="18"/>
                          </w:rPr>
                          <w:t>Victim</w:t>
                        </w:r>
                        <w:r w:rsidR="00CB4CC9" w:rsidRPr="00B173A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E8E8E8" w:themeColor="background2"/>
                            <w:sz w:val="18"/>
                            <w:szCs w:val="18"/>
                          </w:rPr>
                          <w:t xml:space="preserve"> &amp; </w:t>
                        </w:r>
                        <w:r w:rsidR="00CB4CC9" w:rsidRPr="00594838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18"/>
                            <w:szCs w:val="18"/>
                          </w:rPr>
                          <w:t>Witness</w:t>
                        </w:r>
                        <w:r w:rsidR="00CB4CC9" w:rsidRPr="00B173A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E8E8E8" w:themeColor="background2"/>
                            <w:sz w:val="18"/>
                            <w:szCs w:val="18"/>
                          </w:rPr>
                          <w:t xml:space="preserve"> Hub</w:t>
                        </w:r>
                      </w:hyperlink>
                    </w:p>
                    <w:p w14:paraId="5B254C6B" w14:textId="732E5F89" w:rsidR="0055303D" w:rsidRPr="00B173A3" w:rsidRDefault="0055303D" w:rsidP="0055303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7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Rape Crisis Cambridgeshire: </w:t>
                      </w:r>
                      <w:r w:rsidR="00787D0F" w:rsidRPr="00B17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01223 245888 </w:t>
                      </w:r>
                      <w:hyperlink r:id="rId21" w:history="1">
                        <w:r w:rsidR="00714B5D" w:rsidRPr="00B173A3">
                          <w:rPr>
                            <w:rFonts w:ascii="Arial" w:hAnsi="Arial" w:cs="Arial"/>
                            <w:color w:val="E8E8E8" w:themeColor="background2"/>
                            <w:sz w:val="18"/>
                            <w:szCs w:val="18"/>
                            <w:u w:val="single"/>
                          </w:rPr>
                          <w:t>Cambridge Rape Crisis</w:t>
                        </w:r>
                      </w:hyperlink>
                    </w:p>
                    <w:p w14:paraId="2877C4A6" w14:textId="77777777" w:rsidR="007621A6" w:rsidRPr="00B173A3" w:rsidRDefault="007621A6" w:rsidP="007621A6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17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Angels Foundation </w:t>
                      </w:r>
                      <w:hyperlink r:id="rId22" w:history="1">
                        <w:r w:rsidRPr="00B173A3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</w:rPr>
                          <w:t>Angels Foundation</w:t>
                        </w:r>
                      </w:hyperlink>
                    </w:p>
                    <w:p w14:paraId="5481109F" w14:textId="77777777" w:rsidR="00644F24" w:rsidRPr="003A1E1B" w:rsidRDefault="0055303D" w:rsidP="00644F2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3A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</w:rPr>
                        <w:t>National Services</w:t>
                      </w:r>
                    </w:p>
                    <w:p w14:paraId="12543B8F" w14:textId="0967219C" w:rsidR="0055303D" w:rsidRPr="00EE15CE" w:rsidRDefault="0055303D" w:rsidP="00644F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National Domestic Violence Helpline: 0808 2000 247</w:t>
                      </w:r>
                    </w:p>
                    <w:p w14:paraId="447D858F" w14:textId="77777777" w:rsidR="0055303D" w:rsidRPr="00EE15C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Galop (LGBT): 0800 999 5428</w:t>
                      </w:r>
                    </w:p>
                    <w:p w14:paraId="1E79AA06" w14:textId="77777777" w:rsidR="0055303D" w:rsidRPr="00EE15C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Suzy Lamplugh Trust: 08088020300</w:t>
                      </w:r>
                    </w:p>
                    <w:p w14:paraId="3C7C714F" w14:textId="77777777" w:rsidR="0055303D" w:rsidRPr="00EE15C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Men’s Advice Line (male victims): 0808 801 0327</w:t>
                      </w:r>
                    </w:p>
                    <w:p w14:paraId="0D13C855" w14:textId="77777777" w:rsidR="0055303D" w:rsidRPr="00EE15C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Karma Nirvana (Honour Based Abuse): 0800 5999 247</w:t>
                      </w:r>
                    </w:p>
                    <w:p w14:paraId="4AF9162E" w14:textId="77777777" w:rsidR="0055303D" w:rsidRPr="00EE15C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Hourglass (older people) 0808 808 8141</w:t>
                      </w:r>
                    </w:p>
                    <w:p w14:paraId="50D4D07B" w14:textId="77777777" w:rsidR="0055303D" w:rsidRPr="00EE15C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E15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Rape &amp; Sexual Abuse Support Line: 08085002222</w:t>
                      </w:r>
                    </w:p>
                    <w:p w14:paraId="763F9568" w14:textId="77777777" w:rsidR="0055303D" w:rsidRPr="00EE15CE" w:rsidRDefault="0055303D" w:rsidP="0055303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63CE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</w:p>
    <w:sectPr w:rsidR="003B0CE7" w:rsidRPr="003B0CE7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316F" w14:textId="77777777" w:rsidR="00107ABC" w:rsidRDefault="00107ABC" w:rsidP="00B13BBF">
      <w:pPr>
        <w:spacing w:after="0" w:line="240" w:lineRule="auto"/>
      </w:pPr>
      <w:r>
        <w:separator/>
      </w:r>
    </w:p>
  </w:endnote>
  <w:endnote w:type="continuationSeparator" w:id="0">
    <w:p w14:paraId="30ED8F24" w14:textId="77777777" w:rsidR="00107ABC" w:rsidRDefault="00107ABC" w:rsidP="00B1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01E8" w14:textId="66296482" w:rsidR="00B13BBF" w:rsidRDefault="00804DD2" w:rsidP="00E24B42">
    <w:pPr>
      <w:pStyle w:val="Footer"/>
    </w:pPr>
    <w:r>
      <w:t>February 2026</w:t>
    </w:r>
    <w:r w:rsidR="009D43E1">
      <w:tab/>
    </w:r>
    <w:r w:rsidR="009D43E1" w:rsidRPr="008F7974">
      <w:rPr>
        <w:noProof/>
      </w:rPr>
      <w:drawing>
        <wp:inline distT="0" distB="0" distL="0" distR="0" wp14:anchorId="33F8569F" wp14:editId="591FE575">
          <wp:extent cx="1742248" cy="584229"/>
          <wp:effectExtent l="0" t="0" r="0" b="6350"/>
          <wp:docPr id="2055043947" name="Picture 1" descr="A logo with blue and brow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43947" name="Picture 1" descr="A logo with blue and brown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97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15C4" w14:textId="77777777" w:rsidR="00107ABC" w:rsidRDefault="00107ABC" w:rsidP="00B13BBF">
      <w:pPr>
        <w:spacing w:after="0" w:line="240" w:lineRule="auto"/>
      </w:pPr>
      <w:r>
        <w:separator/>
      </w:r>
    </w:p>
  </w:footnote>
  <w:footnote w:type="continuationSeparator" w:id="0">
    <w:p w14:paraId="7C5B6C82" w14:textId="77777777" w:rsidR="00107ABC" w:rsidRDefault="00107ABC" w:rsidP="00B1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8290" w14:textId="3A1B2042" w:rsidR="00B13BBF" w:rsidRPr="00B13BBF" w:rsidRDefault="0071264C" w:rsidP="0071264C">
    <w:pPr>
      <w:pStyle w:val="Header"/>
    </w:pPr>
    <w:r>
      <w:tab/>
    </w:r>
    <w:r w:rsidR="00B13BBF">
      <w:rPr>
        <w:noProof/>
        <w:lang w:eastAsia="en-GB"/>
      </w:rPr>
      <w:drawing>
        <wp:inline distT="0" distB="0" distL="0" distR="0" wp14:anchorId="4316779A" wp14:editId="096E9E2D">
          <wp:extent cx="646430" cy="646430"/>
          <wp:effectExtent l="0" t="0" r="1270" b="1270"/>
          <wp:docPr id="16" name="Picture 16" descr="Blue hands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Blue hands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24" cy="64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CC"/>
    <w:multiLevelType w:val="hybridMultilevel"/>
    <w:tmpl w:val="1040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F"/>
    <w:rsid w:val="00033FB6"/>
    <w:rsid w:val="00035A02"/>
    <w:rsid w:val="00087180"/>
    <w:rsid w:val="00093313"/>
    <w:rsid w:val="000C6D0E"/>
    <w:rsid w:val="000D63CE"/>
    <w:rsid w:val="000D658B"/>
    <w:rsid w:val="000E221B"/>
    <w:rsid w:val="00107ABC"/>
    <w:rsid w:val="00195FC0"/>
    <w:rsid w:val="001A3367"/>
    <w:rsid w:val="001B20D0"/>
    <w:rsid w:val="00200F7D"/>
    <w:rsid w:val="00267752"/>
    <w:rsid w:val="002A132B"/>
    <w:rsid w:val="003044DC"/>
    <w:rsid w:val="00366E6E"/>
    <w:rsid w:val="003A1B3A"/>
    <w:rsid w:val="003A1E1B"/>
    <w:rsid w:val="003B0CE7"/>
    <w:rsid w:val="003E4D28"/>
    <w:rsid w:val="004233C5"/>
    <w:rsid w:val="00431418"/>
    <w:rsid w:val="004345F7"/>
    <w:rsid w:val="00461073"/>
    <w:rsid w:val="004D6DF6"/>
    <w:rsid w:val="0055303D"/>
    <w:rsid w:val="005617E5"/>
    <w:rsid w:val="00587723"/>
    <w:rsid w:val="00594838"/>
    <w:rsid w:val="00635B46"/>
    <w:rsid w:val="00644F24"/>
    <w:rsid w:val="00654F36"/>
    <w:rsid w:val="0068479C"/>
    <w:rsid w:val="006E0D23"/>
    <w:rsid w:val="0071264C"/>
    <w:rsid w:val="00714B5D"/>
    <w:rsid w:val="007621A6"/>
    <w:rsid w:val="00787D0F"/>
    <w:rsid w:val="00790B56"/>
    <w:rsid w:val="008040A4"/>
    <w:rsid w:val="00804DD2"/>
    <w:rsid w:val="008266BA"/>
    <w:rsid w:val="0083040C"/>
    <w:rsid w:val="00832FF0"/>
    <w:rsid w:val="00875CE2"/>
    <w:rsid w:val="008B06BA"/>
    <w:rsid w:val="00962546"/>
    <w:rsid w:val="00991414"/>
    <w:rsid w:val="009D43E1"/>
    <w:rsid w:val="009D46ED"/>
    <w:rsid w:val="00A61792"/>
    <w:rsid w:val="00AB4986"/>
    <w:rsid w:val="00AD711C"/>
    <w:rsid w:val="00B07B77"/>
    <w:rsid w:val="00B13BBF"/>
    <w:rsid w:val="00B173A3"/>
    <w:rsid w:val="00B56657"/>
    <w:rsid w:val="00B746B6"/>
    <w:rsid w:val="00BA504B"/>
    <w:rsid w:val="00C015C0"/>
    <w:rsid w:val="00C457B2"/>
    <w:rsid w:val="00C53575"/>
    <w:rsid w:val="00CA40D3"/>
    <w:rsid w:val="00CB4CC9"/>
    <w:rsid w:val="00CC0C98"/>
    <w:rsid w:val="00D455AF"/>
    <w:rsid w:val="00DD56EF"/>
    <w:rsid w:val="00E10DF8"/>
    <w:rsid w:val="00E22614"/>
    <w:rsid w:val="00E24B42"/>
    <w:rsid w:val="00E47A52"/>
    <w:rsid w:val="00E6229C"/>
    <w:rsid w:val="00E70567"/>
    <w:rsid w:val="00E76479"/>
    <w:rsid w:val="00E9490C"/>
    <w:rsid w:val="00EE15CE"/>
    <w:rsid w:val="00EF7668"/>
    <w:rsid w:val="00F01002"/>
    <w:rsid w:val="00F04D02"/>
    <w:rsid w:val="00F13B66"/>
    <w:rsid w:val="00F2424D"/>
    <w:rsid w:val="00F35F31"/>
    <w:rsid w:val="00FA0D59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4FAD7"/>
  <w15:chartTrackingRefBased/>
  <w15:docId w15:val="{8BC6C1C3-C0EA-4FF0-BF3E-B40A28F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B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BF"/>
  </w:style>
  <w:style w:type="paragraph" w:styleId="Footer">
    <w:name w:val="footer"/>
    <w:basedOn w:val="Normal"/>
    <w:link w:val="FooterChar"/>
    <w:uiPriority w:val="99"/>
    <w:unhideWhenUsed/>
    <w:rsid w:val="00B13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BF"/>
  </w:style>
  <w:style w:type="character" w:styleId="Hyperlink">
    <w:name w:val="Hyperlink"/>
    <w:basedOn w:val="DefaultParagraphFont"/>
    <w:uiPriority w:val="99"/>
    <w:unhideWhenUsed/>
    <w:rsid w:val="000D63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F24"/>
    <w:rPr>
      <w:color w:val="96607D" w:themeColor="followedHyperlink"/>
      <w:u w:val="single"/>
    </w:rPr>
  </w:style>
  <w:style w:type="paragraph" w:customStyle="1" w:styleId="legclearfix">
    <w:name w:val="legclearfix"/>
    <w:basedOn w:val="Normal"/>
    <w:rsid w:val="004D6D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asiscloud.co.uk/OASISDA/Core/Public/Referral/group_online_referral.aspx?apikey=bdd11953-8110-46db-b28b-f4938e6d3b7e" TargetMode="External"/><Relationship Id="rId13" Type="http://schemas.openxmlformats.org/officeDocument/2006/relationships/hyperlink" Target="mailto:Idva.referrals@cambridgeshire.gov.uk" TargetMode="External"/><Relationship Id="rId18" Type="http://schemas.openxmlformats.org/officeDocument/2006/relationships/hyperlink" Target="https://angelsfoundation.org.u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ambridgerapecrisis.org.uk/" TargetMode="External"/><Relationship Id="rId7" Type="http://schemas.openxmlformats.org/officeDocument/2006/relationships/hyperlink" Target="https://app.oasiscloud.co.uk/OASISDA/Core/Public/Referral/group_online_referral.aspx?apikey=bdd11953-8110-46db-b28b-f4938e6d3b7e" TargetMode="External"/><Relationship Id="rId12" Type="http://schemas.openxmlformats.org/officeDocument/2006/relationships/hyperlink" Target="https://www.cambsdasv.org.uk/make_an_IDVA_MARAC_Referral" TargetMode="External"/><Relationship Id="rId17" Type="http://schemas.openxmlformats.org/officeDocument/2006/relationships/hyperlink" Target="http://www.cambridgerapecrisis.org.uk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mbsvictimservices.co.uk/support-for-victims/victims-and-witness-hub" TargetMode="External"/><Relationship Id="rId20" Type="http://schemas.openxmlformats.org/officeDocument/2006/relationships/hyperlink" Target="https://www.cambsvictimservices.co.uk/support-for-victims/victims-and-witness-hu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sdasv.org.uk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mpakt.org.uk/dass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Idva.referrals@cambridgeshire.gov.uk" TargetMode="External"/><Relationship Id="rId19" Type="http://schemas.openxmlformats.org/officeDocument/2006/relationships/hyperlink" Target="https://impakt.org.uk/d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bsdasv.org.uk/make_an_IDVA_MARAC_Referral" TargetMode="External"/><Relationship Id="rId14" Type="http://schemas.openxmlformats.org/officeDocument/2006/relationships/hyperlink" Target="http://www.cambsdasv.org.uk" TargetMode="External"/><Relationship Id="rId22" Type="http://schemas.openxmlformats.org/officeDocument/2006/relationships/hyperlink" Target="https://angelsfoundation.org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</Words>
  <Characters>78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46</cp:revision>
  <dcterms:created xsi:type="dcterms:W3CDTF">2025-09-01T11:02:00Z</dcterms:created>
  <dcterms:modified xsi:type="dcterms:W3CDTF">2026-02-23T11:38:00Z</dcterms:modified>
</cp:coreProperties>
</file>