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76586" w14:textId="77777777" w:rsidR="004744EB" w:rsidRDefault="002C4E25" w:rsidP="002C4E25">
      <w:pPr>
        <w:jc w:val="center"/>
        <w:rPr>
          <w:rFonts w:cs="Arial"/>
          <w:b/>
          <w:sz w:val="28"/>
          <w:szCs w:val="28"/>
        </w:rPr>
      </w:pPr>
      <w:r w:rsidRPr="00D65DEA">
        <w:rPr>
          <w:rFonts w:cs="Arial"/>
          <w:b/>
          <w:sz w:val="28"/>
          <w:szCs w:val="28"/>
        </w:rPr>
        <w:t xml:space="preserve">Cambridgeshire and Peterborough Domestic Abuse and Sexual Violence Action Plan 2017 – 2020 </w:t>
      </w:r>
    </w:p>
    <w:p w14:paraId="550E8658" w14:textId="77777777" w:rsidR="00311FD5" w:rsidRDefault="00311FD5" w:rsidP="00F32EB2">
      <w:pPr>
        <w:autoSpaceDE w:val="0"/>
        <w:autoSpaceDN w:val="0"/>
        <w:adjustRightInd w:val="0"/>
        <w:spacing w:after="0" w:line="240" w:lineRule="auto"/>
        <w:rPr>
          <w:rFonts w:ascii="Arial" w:hAnsi="Arial" w:cs="Arial"/>
          <w:b/>
        </w:rPr>
      </w:pPr>
      <w:r>
        <w:rPr>
          <w:rFonts w:ascii="Arial" w:hAnsi="Arial" w:cs="Arial"/>
          <w:b/>
        </w:rPr>
        <w:t>Ratings:</w:t>
      </w:r>
    </w:p>
    <w:p w14:paraId="2944AE72" w14:textId="77777777" w:rsidR="00311FD5" w:rsidRDefault="00311FD5" w:rsidP="00F32EB2">
      <w:pPr>
        <w:autoSpaceDE w:val="0"/>
        <w:autoSpaceDN w:val="0"/>
        <w:adjustRightInd w:val="0"/>
        <w:spacing w:after="0" w:line="240" w:lineRule="auto"/>
        <w:rPr>
          <w:rFonts w:ascii="Arial" w:hAnsi="Arial" w:cs="Arial"/>
          <w:b/>
          <w:color w:val="00B050"/>
        </w:rPr>
      </w:pPr>
      <w:r>
        <w:rPr>
          <w:rFonts w:ascii="Arial" w:hAnsi="Arial" w:cs="Arial"/>
          <w:b/>
          <w:color w:val="00B050"/>
        </w:rPr>
        <w:t>GREEN – on track</w:t>
      </w:r>
    </w:p>
    <w:p w14:paraId="4AE50209" w14:textId="77777777" w:rsidR="00311FD5" w:rsidRDefault="00311FD5" w:rsidP="00F32EB2">
      <w:pPr>
        <w:autoSpaceDE w:val="0"/>
        <w:autoSpaceDN w:val="0"/>
        <w:adjustRightInd w:val="0"/>
        <w:spacing w:after="0" w:line="240" w:lineRule="auto"/>
        <w:rPr>
          <w:rFonts w:ascii="Arial" w:hAnsi="Arial" w:cs="Arial"/>
          <w:b/>
          <w:color w:val="FFC000"/>
        </w:rPr>
      </w:pPr>
      <w:r>
        <w:rPr>
          <w:rFonts w:ascii="Arial" w:hAnsi="Arial" w:cs="Arial"/>
          <w:b/>
          <w:color w:val="FFC000"/>
        </w:rPr>
        <w:t>AMBER – work in early stage</w:t>
      </w:r>
    </w:p>
    <w:p w14:paraId="4E8BFD11" w14:textId="77777777" w:rsidR="00311FD5" w:rsidRDefault="00311FD5" w:rsidP="00F32EB2">
      <w:pPr>
        <w:autoSpaceDE w:val="0"/>
        <w:autoSpaceDN w:val="0"/>
        <w:adjustRightInd w:val="0"/>
        <w:spacing w:after="0" w:line="240" w:lineRule="auto"/>
        <w:rPr>
          <w:rFonts w:ascii="Arial" w:hAnsi="Arial" w:cs="Arial"/>
          <w:b/>
          <w:color w:val="FF0000"/>
        </w:rPr>
      </w:pPr>
      <w:r>
        <w:rPr>
          <w:rFonts w:ascii="Arial" w:hAnsi="Arial" w:cs="Arial"/>
          <w:b/>
          <w:color w:val="FF0000"/>
        </w:rPr>
        <w:t>RED – current blockage preventing progress</w:t>
      </w:r>
    </w:p>
    <w:p w14:paraId="6B78614C" w14:textId="77777777" w:rsidR="00311FD5" w:rsidRDefault="00311FD5" w:rsidP="00F32EB2">
      <w:pPr>
        <w:autoSpaceDE w:val="0"/>
        <w:autoSpaceDN w:val="0"/>
        <w:adjustRightInd w:val="0"/>
        <w:spacing w:after="0" w:line="240" w:lineRule="auto"/>
        <w:rPr>
          <w:rFonts w:ascii="Arial" w:hAnsi="Arial" w:cs="Arial"/>
          <w:b/>
          <w:color w:val="8064A2" w:themeColor="accent4"/>
        </w:rPr>
      </w:pPr>
      <w:r>
        <w:rPr>
          <w:rFonts w:ascii="Arial" w:hAnsi="Arial" w:cs="Arial"/>
          <w:b/>
          <w:color w:val="8064A2" w:themeColor="accent4"/>
        </w:rPr>
        <w:t>PURPLE – Not yet started for future work</w:t>
      </w:r>
    </w:p>
    <w:p w14:paraId="04397E93" w14:textId="77777777" w:rsidR="00237017" w:rsidRPr="00237017" w:rsidRDefault="00237017" w:rsidP="00F32EB2">
      <w:pPr>
        <w:autoSpaceDE w:val="0"/>
        <w:autoSpaceDN w:val="0"/>
        <w:adjustRightInd w:val="0"/>
        <w:spacing w:after="0" w:line="240" w:lineRule="auto"/>
        <w:rPr>
          <w:rFonts w:ascii="Arial" w:hAnsi="Arial" w:cs="Arial"/>
          <w:b/>
          <w:color w:val="4F81BD" w:themeColor="accent1"/>
        </w:rPr>
      </w:pPr>
      <w:r w:rsidRPr="00237017">
        <w:rPr>
          <w:rFonts w:ascii="Arial" w:hAnsi="Arial" w:cs="Arial"/>
          <w:b/>
          <w:color w:val="4F81BD" w:themeColor="accent1"/>
        </w:rPr>
        <w:t>BLUE - Completed</w:t>
      </w:r>
    </w:p>
    <w:p w14:paraId="2CB9787D" w14:textId="77777777" w:rsidR="008B64F1" w:rsidRDefault="008B64F1" w:rsidP="00F32EB2">
      <w:pPr>
        <w:autoSpaceDE w:val="0"/>
        <w:autoSpaceDN w:val="0"/>
        <w:adjustRightInd w:val="0"/>
        <w:spacing w:after="0" w:line="240" w:lineRule="auto"/>
        <w:rPr>
          <w:rFonts w:ascii="Arial" w:hAnsi="Arial" w:cs="Arial"/>
          <w:b/>
          <w:color w:val="8064A2" w:themeColor="accent4"/>
        </w:rPr>
      </w:pPr>
    </w:p>
    <w:p w14:paraId="625017E5" w14:textId="77777777" w:rsidR="008B64F1" w:rsidRDefault="008B64F1" w:rsidP="00F32EB2">
      <w:pPr>
        <w:autoSpaceDE w:val="0"/>
        <w:autoSpaceDN w:val="0"/>
        <w:adjustRightInd w:val="0"/>
        <w:spacing w:after="0" w:line="240" w:lineRule="auto"/>
        <w:rPr>
          <w:rFonts w:ascii="Arial" w:hAnsi="Arial" w:cs="Arial"/>
          <w:b/>
        </w:rPr>
      </w:pPr>
      <w:r w:rsidRPr="008B64F1">
        <w:rPr>
          <w:rFonts w:ascii="Arial" w:hAnsi="Arial" w:cs="Arial"/>
          <w:b/>
        </w:rPr>
        <w:t xml:space="preserve">BOLD </w:t>
      </w:r>
      <w:r>
        <w:rPr>
          <w:rFonts w:ascii="Arial" w:hAnsi="Arial" w:cs="Arial"/>
          <w:b/>
        </w:rPr>
        <w:t>– actions in Strategy</w:t>
      </w:r>
    </w:p>
    <w:p w14:paraId="35B186C8" w14:textId="77777777" w:rsidR="008B64F1" w:rsidRPr="008B64F1" w:rsidRDefault="008B64F1" w:rsidP="00F32EB2">
      <w:pPr>
        <w:autoSpaceDE w:val="0"/>
        <w:autoSpaceDN w:val="0"/>
        <w:adjustRightInd w:val="0"/>
        <w:spacing w:after="0" w:line="240" w:lineRule="auto"/>
        <w:rPr>
          <w:rFonts w:ascii="Arial" w:hAnsi="Arial" w:cs="Arial"/>
        </w:rPr>
      </w:pPr>
      <w:r>
        <w:rPr>
          <w:rFonts w:ascii="Arial" w:hAnsi="Arial" w:cs="Arial"/>
        </w:rPr>
        <w:t>Not bold – additional work</w:t>
      </w:r>
    </w:p>
    <w:p w14:paraId="768C7148" w14:textId="77777777" w:rsidR="00311FD5" w:rsidRDefault="00311FD5" w:rsidP="00F32EB2">
      <w:pPr>
        <w:autoSpaceDE w:val="0"/>
        <w:autoSpaceDN w:val="0"/>
        <w:adjustRightInd w:val="0"/>
        <w:spacing w:after="0" w:line="240" w:lineRule="auto"/>
        <w:rPr>
          <w:rFonts w:ascii="Arial" w:hAnsi="Arial" w:cs="Arial"/>
          <w:b/>
        </w:rPr>
      </w:pPr>
    </w:p>
    <w:p w14:paraId="04E2D411" w14:textId="77777777" w:rsidR="00F32EB2" w:rsidRPr="00F32EB2" w:rsidRDefault="00F32EB2" w:rsidP="00F32EB2">
      <w:pPr>
        <w:autoSpaceDE w:val="0"/>
        <w:autoSpaceDN w:val="0"/>
        <w:adjustRightInd w:val="0"/>
        <w:spacing w:after="0" w:line="240" w:lineRule="auto"/>
        <w:rPr>
          <w:rFonts w:ascii="Arial" w:hAnsi="Arial" w:cs="Arial"/>
          <w:b/>
        </w:rPr>
      </w:pPr>
      <w:r w:rsidRPr="00F32EB2">
        <w:rPr>
          <w:rFonts w:ascii="Arial" w:hAnsi="Arial" w:cs="Arial"/>
          <w:b/>
        </w:rPr>
        <w:t>PREVENT</w:t>
      </w:r>
    </w:p>
    <w:p w14:paraId="0CEE3BDD" w14:textId="77777777" w:rsidR="00F32EB2" w:rsidRDefault="00F32EB2" w:rsidP="00F32EB2">
      <w:pPr>
        <w:autoSpaceDE w:val="0"/>
        <w:autoSpaceDN w:val="0"/>
        <w:adjustRightInd w:val="0"/>
        <w:spacing w:after="0" w:line="240" w:lineRule="auto"/>
        <w:rPr>
          <w:rFonts w:ascii="Arial" w:hAnsi="Arial" w:cs="Arial"/>
        </w:rPr>
      </w:pPr>
      <w:r>
        <w:rPr>
          <w:rFonts w:ascii="Arial" w:hAnsi="Arial" w:cs="Arial"/>
        </w:rPr>
        <w:t>Current preventative services include:</w:t>
      </w:r>
    </w:p>
    <w:p w14:paraId="2A7B3CCB"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Work in schools and communities to raise awareness of what constitutes abuse and promote understanding of healthy relationships and consent</w:t>
      </w:r>
    </w:p>
    <w:p w14:paraId="54D7F15D" w14:textId="77777777" w:rsidR="00F32EB2" w:rsidRPr="008B64F1" w:rsidRDefault="00F32EB2" w:rsidP="00B10EB3">
      <w:pPr>
        <w:tabs>
          <w:tab w:val="left" w:pos="4962"/>
        </w:tabs>
        <w:autoSpaceDE w:val="0"/>
        <w:autoSpaceDN w:val="0"/>
        <w:adjustRightInd w:val="0"/>
        <w:spacing w:after="0" w:line="240" w:lineRule="auto"/>
        <w:rPr>
          <w:rFonts w:ascii="Arial" w:hAnsi="Arial" w:cs="Arial"/>
          <w:i/>
        </w:rPr>
      </w:pPr>
      <w:r>
        <w:rPr>
          <w:rFonts w:ascii="Symbol" w:hAnsi="Symbol" w:cs="Symbol"/>
        </w:rPr>
        <w:t></w:t>
      </w:r>
      <w:r>
        <w:rPr>
          <w:rFonts w:ascii="Symbol" w:hAnsi="Symbol" w:cs="Symbol"/>
        </w:rPr>
        <w:t></w:t>
      </w:r>
      <w:r>
        <w:rPr>
          <w:rFonts w:ascii="Arial" w:hAnsi="Arial" w:cs="Arial"/>
        </w:rPr>
        <w:t xml:space="preserve">Securing ‘White Ribbon’ status in </w:t>
      </w:r>
      <w:r w:rsidR="00B10EB3">
        <w:rPr>
          <w:rFonts w:ascii="Arial" w:hAnsi="Arial" w:cs="Arial"/>
        </w:rPr>
        <w:t xml:space="preserve">districts and </w:t>
      </w:r>
      <w:r w:rsidR="008B64F1" w:rsidRPr="00B10EB3">
        <w:rPr>
          <w:rFonts w:ascii="Arial" w:hAnsi="Arial" w:cs="Arial"/>
        </w:rPr>
        <w:t>Cambridgeshire County Council</w:t>
      </w:r>
      <w:r w:rsidR="00B10EB3" w:rsidRPr="00B10EB3">
        <w:rPr>
          <w:rFonts w:ascii="Arial" w:hAnsi="Arial" w:cs="Arial"/>
        </w:rPr>
        <w:t>.  Cambridge City Council have been reaccredited and will need to reapply again in 2019.</w:t>
      </w:r>
    </w:p>
    <w:p w14:paraId="7B5370C5"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Work commissioned through Refuge, Cambridge Women’s Aid, and Rape Crisis to provide outreach to victims seeking support in the community</w:t>
      </w:r>
    </w:p>
    <w:p w14:paraId="4B1A3CA9"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Domestic Violence Perpetrator Panel (DVPP) which challenges and disrupts the behaviour of those using violence and abuse</w:t>
      </w:r>
    </w:p>
    <w:p w14:paraId="48960C6A"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Advice and information available through programmes, social media and activities operated by the County Council and Peterborough City Council</w:t>
      </w:r>
    </w:p>
    <w:p w14:paraId="3F67235D"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Work with perpetrators through the Probation Service, and BENCH, on building better relationships and reducing the likelihood of reoffending in future relationships.</w:t>
      </w:r>
    </w:p>
    <w:p w14:paraId="72C46CFD" w14:textId="77777777" w:rsidR="00237017" w:rsidRPr="00BB3A7C" w:rsidRDefault="00237017" w:rsidP="00F32EB2">
      <w:pPr>
        <w:autoSpaceDE w:val="0"/>
        <w:autoSpaceDN w:val="0"/>
        <w:adjustRightInd w:val="0"/>
        <w:spacing w:after="0" w:line="240" w:lineRule="auto"/>
        <w:rPr>
          <w:rFonts w:ascii="Arial" w:hAnsi="Arial" w:cs="Arial"/>
          <w:b/>
          <w:bCs/>
        </w:rPr>
      </w:pPr>
      <w:r>
        <w:rPr>
          <w:rFonts w:ascii="Arial,Bold" w:hAnsi="Arial,Bold" w:cs="Arial,Bold"/>
          <w:b/>
          <w:bCs/>
        </w:rPr>
        <w:lastRenderedPageBreak/>
        <w:t>1.6 Ensure that all new relevant activities, services and agencies commissioned by partners of the DASVP are following best practice with regards to VAWG</w:t>
      </w:r>
    </w:p>
    <w:p w14:paraId="74962DAD" w14:textId="77777777" w:rsidR="00237017" w:rsidRPr="00BB3A7C" w:rsidRDefault="00237017" w:rsidP="00F32EB2">
      <w:pPr>
        <w:autoSpaceDE w:val="0"/>
        <w:autoSpaceDN w:val="0"/>
        <w:adjustRightInd w:val="0"/>
        <w:spacing w:after="0" w:line="240" w:lineRule="auto"/>
        <w:rPr>
          <w:rFonts w:ascii="Arial" w:hAnsi="Arial" w:cs="Arial"/>
        </w:rPr>
      </w:pPr>
      <w:r w:rsidRPr="00BB3A7C">
        <w:rPr>
          <w:rFonts w:ascii="Arial" w:hAnsi="Arial" w:cs="Arial"/>
        </w:rPr>
        <w:t>1.11 Ensure DA and SV services are meeting needs of the population</w:t>
      </w:r>
    </w:p>
    <w:p w14:paraId="40634B25" w14:textId="77777777" w:rsidR="00F32EB2" w:rsidRDefault="00F32EB2" w:rsidP="00F32EB2">
      <w:pPr>
        <w:autoSpaceDE w:val="0"/>
        <w:autoSpaceDN w:val="0"/>
        <w:adjustRightInd w:val="0"/>
        <w:spacing w:after="0" w:line="240" w:lineRule="auto"/>
        <w:rPr>
          <w:rFonts w:ascii="Arial,Bold" w:hAnsi="Arial,Bold" w:cs="Arial,Bold"/>
          <w:b/>
          <w:bCs/>
          <w:sz w:val="24"/>
          <w:szCs w:val="24"/>
        </w:rPr>
      </w:pPr>
    </w:p>
    <w:p w14:paraId="3C46A9AD" w14:textId="77777777" w:rsidR="00F32EB2" w:rsidRDefault="00F32EB2" w:rsidP="00F32EB2">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Areas for Development</w:t>
      </w:r>
    </w:p>
    <w:p w14:paraId="7DE82683" w14:textId="77777777" w:rsidR="00F32EB2" w:rsidRDefault="00F32EB2" w:rsidP="00FC5C33">
      <w:pPr>
        <w:autoSpaceDE w:val="0"/>
        <w:autoSpaceDN w:val="0"/>
        <w:adjustRightInd w:val="0"/>
        <w:spacing w:after="0" w:line="240" w:lineRule="auto"/>
        <w:rPr>
          <w:rFonts w:ascii="Arial" w:hAnsi="Arial" w:cs="Arial"/>
        </w:rPr>
      </w:pPr>
      <w:r>
        <w:rPr>
          <w:rFonts w:ascii="Arial" w:hAnsi="Arial" w:cs="Arial"/>
        </w:rPr>
        <w:t>Through this strategy, we will:</w:t>
      </w:r>
    </w:p>
    <w:p w14:paraId="4E1A7988" w14:textId="77777777" w:rsidR="00FC5C33" w:rsidRPr="00D65DEA" w:rsidRDefault="00FC5C33" w:rsidP="00FC5C33">
      <w:pPr>
        <w:autoSpaceDE w:val="0"/>
        <w:autoSpaceDN w:val="0"/>
        <w:adjustRightInd w:val="0"/>
        <w:spacing w:after="0" w:line="240" w:lineRule="auto"/>
        <w:rPr>
          <w:rFonts w:cs="Arial"/>
          <w:sz w:val="24"/>
          <w:szCs w:val="24"/>
        </w:rPr>
      </w:pPr>
    </w:p>
    <w:tbl>
      <w:tblPr>
        <w:tblStyle w:val="TableGrid"/>
        <w:tblW w:w="0" w:type="auto"/>
        <w:tblLook w:val="04A0" w:firstRow="1" w:lastRow="0" w:firstColumn="1" w:lastColumn="0" w:noHBand="0" w:noVBand="1"/>
      </w:tblPr>
      <w:tblGrid>
        <w:gridCol w:w="2577"/>
        <w:gridCol w:w="2708"/>
        <w:gridCol w:w="2397"/>
        <w:gridCol w:w="2578"/>
        <w:gridCol w:w="2564"/>
        <w:gridCol w:w="2564"/>
      </w:tblGrid>
      <w:tr w:rsidR="004744EB" w:rsidRPr="00D65DEA" w14:paraId="0C58D7EC" w14:textId="77777777" w:rsidTr="00FC5C33">
        <w:tc>
          <w:tcPr>
            <w:tcW w:w="15388" w:type="dxa"/>
            <w:gridSpan w:val="6"/>
          </w:tcPr>
          <w:p w14:paraId="68B53FAE" w14:textId="77777777" w:rsidR="004744EB" w:rsidRPr="00D65DEA" w:rsidRDefault="00A526A0">
            <w:pPr>
              <w:rPr>
                <w:rFonts w:cs="Arial"/>
                <w:sz w:val="24"/>
                <w:szCs w:val="24"/>
              </w:rPr>
            </w:pPr>
            <w:r>
              <w:rPr>
                <w:rFonts w:cs="Arial"/>
                <w:b/>
                <w:color w:val="0000FF"/>
                <w:sz w:val="24"/>
                <w:szCs w:val="24"/>
              </w:rPr>
              <w:t xml:space="preserve">1.0 </w:t>
            </w:r>
            <w:r w:rsidR="002C4E25" w:rsidRPr="00D65DEA">
              <w:rPr>
                <w:rFonts w:cs="Arial"/>
                <w:b/>
                <w:color w:val="0000FF"/>
                <w:sz w:val="24"/>
                <w:szCs w:val="24"/>
              </w:rPr>
              <w:t>Prevent (schools and education, raising awareness)</w:t>
            </w:r>
          </w:p>
        </w:tc>
      </w:tr>
      <w:tr w:rsidR="004744EB" w:rsidRPr="00D65DEA" w14:paraId="2A5B2E8D" w14:textId="77777777" w:rsidTr="00FC5C33">
        <w:tc>
          <w:tcPr>
            <w:tcW w:w="2577" w:type="dxa"/>
          </w:tcPr>
          <w:p w14:paraId="476026D1" w14:textId="77777777" w:rsidR="004744EB" w:rsidRPr="00D65DEA" w:rsidRDefault="004744EB" w:rsidP="00311FD5">
            <w:pPr>
              <w:rPr>
                <w:rFonts w:cs="Arial"/>
                <w:b/>
              </w:rPr>
            </w:pPr>
            <w:r w:rsidRPr="00D65DEA">
              <w:rPr>
                <w:rFonts w:cs="Arial"/>
                <w:b/>
              </w:rPr>
              <w:t>Area for development</w:t>
            </w:r>
          </w:p>
        </w:tc>
        <w:tc>
          <w:tcPr>
            <w:tcW w:w="2708" w:type="dxa"/>
          </w:tcPr>
          <w:p w14:paraId="4EBDEE9A" w14:textId="77777777" w:rsidR="004744EB" w:rsidRPr="00D65DEA" w:rsidRDefault="004744EB" w:rsidP="00311FD5">
            <w:pPr>
              <w:rPr>
                <w:rFonts w:cs="Arial"/>
                <w:b/>
              </w:rPr>
            </w:pPr>
            <w:r w:rsidRPr="00D65DEA">
              <w:rPr>
                <w:rFonts w:cs="Arial"/>
                <w:b/>
              </w:rPr>
              <w:t>Action</w:t>
            </w:r>
          </w:p>
        </w:tc>
        <w:tc>
          <w:tcPr>
            <w:tcW w:w="2397" w:type="dxa"/>
          </w:tcPr>
          <w:p w14:paraId="67775924" w14:textId="77777777" w:rsidR="004744EB" w:rsidRPr="00D65DEA" w:rsidRDefault="004744EB" w:rsidP="00311FD5">
            <w:pPr>
              <w:rPr>
                <w:rFonts w:cs="Arial"/>
                <w:b/>
              </w:rPr>
            </w:pPr>
            <w:r w:rsidRPr="00D65DEA">
              <w:rPr>
                <w:rFonts w:cs="Arial"/>
                <w:b/>
              </w:rPr>
              <w:t>Lead organisation</w:t>
            </w:r>
            <w:r w:rsidR="00A526A0">
              <w:rPr>
                <w:rFonts w:cs="Arial"/>
                <w:b/>
              </w:rPr>
              <w:t>/s</w:t>
            </w:r>
          </w:p>
        </w:tc>
        <w:tc>
          <w:tcPr>
            <w:tcW w:w="2578" w:type="dxa"/>
          </w:tcPr>
          <w:p w14:paraId="68A3BA0E" w14:textId="77777777" w:rsidR="004744EB" w:rsidRPr="00D65DEA" w:rsidRDefault="003629DF" w:rsidP="00311FD5">
            <w:pPr>
              <w:rPr>
                <w:rFonts w:cs="Arial"/>
                <w:b/>
              </w:rPr>
            </w:pPr>
            <w:r w:rsidRPr="00D65DEA">
              <w:rPr>
                <w:rFonts w:cs="Arial"/>
                <w:b/>
              </w:rPr>
              <w:t>Performance Measures/Outcomes</w:t>
            </w:r>
          </w:p>
        </w:tc>
        <w:tc>
          <w:tcPr>
            <w:tcW w:w="2564" w:type="dxa"/>
          </w:tcPr>
          <w:p w14:paraId="6C258E37" w14:textId="77777777" w:rsidR="004744EB" w:rsidRPr="00D65DEA" w:rsidRDefault="003629DF" w:rsidP="004744EB">
            <w:pPr>
              <w:ind w:left="1186" w:hanging="1186"/>
              <w:rPr>
                <w:rFonts w:cs="Arial"/>
                <w:b/>
              </w:rPr>
            </w:pPr>
            <w:r w:rsidRPr="00D65DEA">
              <w:rPr>
                <w:rFonts w:cs="Arial"/>
                <w:b/>
              </w:rPr>
              <w:t>Milestones</w:t>
            </w:r>
          </w:p>
        </w:tc>
        <w:tc>
          <w:tcPr>
            <w:tcW w:w="2564" w:type="dxa"/>
          </w:tcPr>
          <w:p w14:paraId="77CDB9BB" w14:textId="5F9BCCB1" w:rsidR="004744EB" w:rsidRPr="00D65DEA" w:rsidRDefault="00D16BE3" w:rsidP="00EA1CF5">
            <w:pPr>
              <w:ind w:left="30"/>
              <w:rPr>
                <w:rFonts w:cs="Arial"/>
                <w:b/>
              </w:rPr>
            </w:pPr>
            <w:r>
              <w:rPr>
                <w:rFonts w:cs="Arial"/>
                <w:b/>
              </w:rPr>
              <w:t xml:space="preserve">Update as at: </w:t>
            </w:r>
            <w:r w:rsidR="00EA1CF5">
              <w:rPr>
                <w:rFonts w:cs="Arial"/>
                <w:b/>
              </w:rPr>
              <w:t>8</w:t>
            </w:r>
            <w:r w:rsidR="00EA1CF5" w:rsidRPr="00EA1CF5">
              <w:rPr>
                <w:rFonts w:cs="Arial"/>
                <w:b/>
                <w:vertAlign w:val="superscript"/>
              </w:rPr>
              <w:t>th</w:t>
            </w:r>
            <w:r w:rsidR="00EA1CF5">
              <w:rPr>
                <w:rFonts w:cs="Arial"/>
                <w:b/>
              </w:rPr>
              <w:t xml:space="preserve"> March 2018</w:t>
            </w:r>
          </w:p>
        </w:tc>
      </w:tr>
      <w:tr w:rsidR="00FC5C33" w:rsidRPr="00D65DEA" w14:paraId="50739DF7" w14:textId="77777777" w:rsidTr="00FC5C33">
        <w:trPr>
          <w:trHeight w:val="920"/>
        </w:trPr>
        <w:tc>
          <w:tcPr>
            <w:tcW w:w="2577" w:type="dxa"/>
          </w:tcPr>
          <w:p w14:paraId="07159531" w14:textId="77777777" w:rsidR="00FC5C33" w:rsidRPr="00D65DEA" w:rsidRDefault="00A526A0" w:rsidP="00311FD5">
            <w:pPr>
              <w:rPr>
                <w:rFonts w:cs="Arial"/>
              </w:rPr>
            </w:pPr>
            <w:r>
              <w:rPr>
                <w:rFonts w:ascii="Arial,Bold" w:hAnsi="Arial,Bold" w:cs="Arial,Bold"/>
                <w:b/>
                <w:bCs/>
              </w:rPr>
              <w:t xml:space="preserve">1.1 </w:t>
            </w:r>
            <w:r w:rsidR="00FC5C33">
              <w:rPr>
                <w:rFonts w:ascii="Arial,Bold" w:hAnsi="Arial,Bold" w:cs="Arial,Bold"/>
                <w:b/>
                <w:bCs/>
              </w:rPr>
              <w:t>Further develop our preventative and awareness work with schools, special education units, colleges, and universities</w:t>
            </w:r>
          </w:p>
        </w:tc>
        <w:tc>
          <w:tcPr>
            <w:tcW w:w="2708" w:type="dxa"/>
          </w:tcPr>
          <w:p w14:paraId="62093498" w14:textId="77777777" w:rsidR="00FC5C33" w:rsidRPr="00EA1CF5" w:rsidRDefault="00FC5C33" w:rsidP="00311FD5">
            <w:pPr>
              <w:rPr>
                <w:rFonts w:cs="Arial"/>
              </w:rPr>
            </w:pPr>
            <w:r w:rsidRPr="00EA1CF5">
              <w:rPr>
                <w:rFonts w:cs="Arial"/>
              </w:rPr>
              <w:t>PSHE to develop materials relevant to DASV and have a framework available to all Cambridgeshire Schools</w:t>
            </w:r>
            <w:r w:rsidR="00B10EB3" w:rsidRPr="00EA1CF5">
              <w:rPr>
                <w:rFonts w:cs="Arial"/>
              </w:rPr>
              <w:t>.</w:t>
            </w:r>
          </w:p>
          <w:p w14:paraId="1633831D" w14:textId="77777777" w:rsidR="00B10EB3" w:rsidRPr="00EA1CF5" w:rsidRDefault="00B10EB3" w:rsidP="00311FD5">
            <w:pPr>
              <w:rPr>
                <w:rFonts w:cs="Arial"/>
              </w:rPr>
            </w:pPr>
          </w:p>
          <w:p w14:paraId="5139A57C" w14:textId="77777777" w:rsidR="00B10EB3" w:rsidRPr="00EA1CF5" w:rsidRDefault="00B10EB3" w:rsidP="00311FD5">
            <w:pPr>
              <w:rPr>
                <w:rFonts w:cs="Arial"/>
              </w:rPr>
            </w:pPr>
            <w:r w:rsidRPr="00EA1CF5">
              <w:rPr>
                <w:rFonts w:cs="Arial"/>
              </w:rPr>
              <w:t>Link with Universities to support awareness raising.</w:t>
            </w:r>
          </w:p>
        </w:tc>
        <w:tc>
          <w:tcPr>
            <w:tcW w:w="2397" w:type="dxa"/>
          </w:tcPr>
          <w:p w14:paraId="2B8E577F" w14:textId="77777777" w:rsidR="00FC5C33" w:rsidRPr="00EA1CF5" w:rsidRDefault="00FC5C33" w:rsidP="00FC5C33">
            <w:pPr>
              <w:rPr>
                <w:rFonts w:cs="Arial"/>
              </w:rPr>
            </w:pPr>
            <w:r w:rsidRPr="00EA1CF5">
              <w:rPr>
                <w:rFonts w:cs="Arial"/>
              </w:rPr>
              <w:t>PSHE/Public Health Team</w:t>
            </w:r>
          </w:p>
          <w:p w14:paraId="0EBF67A0" w14:textId="77777777" w:rsidR="00B10EB3" w:rsidRPr="00EA1CF5" w:rsidRDefault="00B10EB3" w:rsidP="00FC5C33">
            <w:pPr>
              <w:rPr>
                <w:rFonts w:cs="Arial"/>
              </w:rPr>
            </w:pPr>
          </w:p>
          <w:p w14:paraId="5FF71959" w14:textId="77777777" w:rsidR="00B10EB3" w:rsidRPr="00EA1CF5" w:rsidRDefault="00B10EB3" w:rsidP="00FC5C33">
            <w:pPr>
              <w:rPr>
                <w:rFonts w:cs="Arial"/>
              </w:rPr>
            </w:pPr>
            <w:r w:rsidRPr="00EA1CF5">
              <w:rPr>
                <w:rFonts w:cs="Arial"/>
              </w:rPr>
              <w:t>DASV Partnership, Education Child Protection</w:t>
            </w:r>
          </w:p>
          <w:p w14:paraId="25945C53" w14:textId="77777777" w:rsidR="00FC5C33" w:rsidRPr="00EA1CF5" w:rsidRDefault="00FC5C33" w:rsidP="00311FD5">
            <w:pPr>
              <w:rPr>
                <w:rFonts w:cs="Arial"/>
              </w:rPr>
            </w:pPr>
          </w:p>
        </w:tc>
        <w:tc>
          <w:tcPr>
            <w:tcW w:w="2578" w:type="dxa"/>
          </w:tcPr>
          <w:p w14:paraId="47A6B2B2" w14:textId="77777777" w:rsidR="00FC5C33" w:rsidRPr="00EA1CF5" w:rsidRDefault="00311FD5" w:rsidP="004744EB">
            <w:pPr>
              <w:rPr>
                <w:rFonts w:cs="Arial"/>
              </w:rPr>
            </w:pPr>
            <w:r w:rsidRPr="00EA1CF5">
              <w:rPr>
                <w:rFonts w:cs="Arial"/>
              </w:rPr>
              <w:t>School accessing guidance/framework.</w:t>
            </w:r>
          </w:p>
          <w:p w14:paraId="612228A2" w14:textId="77777777" w:rsidR="00311FD5" w:rsidRPr="00EA1CF5" w:rsidRDefault="00311FD5" w:rsidP="004744EB">
            <w:pPr>
              <w:rPr>
                <w:rFonts w:cs="Arial"/>
              </w:rPr>
            </w:pPr>
            <w:r w:rsidRPr="00EA1CF5">
              <w:rPr>
                <w:rFonts w:cs="Arial"/>
              </w:rPr>
              <w:t>Healthy Relationships programmes used</w:t>
            </w:r>
            <w:r w:rsidR="00B10EB3" w:rsidRPr="00EA1CF5">
              <w:rPr>
                <w:rFonts w:cs="Arial"/>
              </w:rPr>
              <w:t>.</w:t>
            </w:r>
          </w:p>
          <w:p w14:paraId="767DC41D" w14:textId="77777777" w:rsidR="00B10EB3" w:rsidRPr="00EA1CF5" w:rsidRDefault="00B10EB3" w:rsidP="004744EB">
            <w:pPr>
              <w:rPr>
                <w:rFonts w:cs="Arial"/>
              </w:rPr>
            </w:pPr>
          </w:p>
          <w:p w14:paraId="51D970A3" w14:textId="77777777" w:rsidR="00B10EB3" w:rsidRPr="00EA1CF5" w:rsidRDefault="00B10EB3" w:rsidP="004744EB">
            <w:pPr>
              <w:rPr>
                <w:rFonts w:cs="Arial"/>
              </w:rPr>
            </w:pPr>
            <w:r w:rsidRPr="00EA1CF5">
              <w:rPr>
                <w:rFonts w:cs="Arial"/>
              </w:rPr>
              <w:t>Increased awareness and reporting and seeking support.  Policy in place</w:t>
            </w:r>
          </w:p>
        </w:tc>
        <w:tc>
          <w:tcPr>
            <w:tcW w:w="2564" w:type="dxa"/>
          </w:tcPr>
          <w:p w14:paraId="1DC310D5" w14:textId="77777777" w:rsidR="00FC5C33" w:rsidRPr="00EA1CF5" w:rsidRDefault="00FC5C33" w:rsidP="00FC5C33">
            <w:pPr>
              <w:rPr>
                <w:rFonts w:cs="Arial"/>
              </w:rPr>
            </w:pPr>
            <w:r w:rsidRPr="00EA1CF5">
              <w:rPr>
                <w:rFonts w:cs="Arial"/>
              </w:rPr>
              <w:t>Frame work in place</w:t>
            </w:r>
          </w:p>
          <w:p w14:paraId="5F697945" w14:textId="77777777" w:rsidR="00FC5C33" w:rsidRPr="00EA1CF5" w:rsidRDefault="00FC5C33" w:rsidP="00FC5C33">
            <w:pPr>
              <w:rPr>
                <w:rFonts w:cs="Arial"/>
              </w:rPr>
            </w:pPr>
            <w:r w:rsidRPr="00EA1CF5">
              <w:rPr>
                <w:rFonts w:cs="Arial"/>
              </w:rPr>
              <w:t xml:space="preserve">Ensuring schools are aware of the availability </w:t>
            </w:r>
          </w:p>
          <w:p w14:paraId="6C5E2740" w14:textId="77777777" w:rsidR="00FC5C33" w:rsidRPr="00EA1CF5" w:rsidRDefault="00FC5C33" w:rsidP="00311FD5">
            <w:pPr>
              <w:rPr>
                <w:rFonts w:cs="Arial"/>
              </w:rPr>
            </w:pPr>
          </w:p>
        </w:tc>
        <w:tc>
          <w:tcPr>
            <w:tcW w:w="2564" w:type="dxa"/>
          </w:tcPr>
          <w:p w14:paraId="7314C49F" w14:textId="77777777" w:rsidR="00FC5C33" w:rsidRPr="00EA1CF5" w:rsidRDefault="00FC5C33" w:rsidP="00FC5C33">
            <w:r w:rsidRPr="00EA1CF5">
              <w:rPr>
                <w:rFonts w:cs="Arial"/>
              </w:rPr>
              <w:t xml:space="preserve">Cambs PHSE Secondary </w:t>
            </w:r>
            <w:r w:rsidRPr="00EA1CF5">
              <w:t>RSE Framework published.  Being trialled by 5 schools Nov 17-Jan 18</w:t>
            </w:r>
          </w:p>
          <w:p w14:paraId="7EC80A0F" w14:textId="77777777" w:rsidR="00FC5C33" w:rsidRPr="00EA1CF5" w:rsidRDefault="00FC5C33" w:rsidP="00FC5C33">
            <w:r w:rsidRPr="00EA1CF5">
              <w:t>PSHE Safer Corridors pack available to schools.</w:t>
            </w:r>
          </w:p>
          <w:p w14:paraId="5B36DCDB" w14:textId="77777777" w:rsidR="00311FD5" w:rsidRPr="00EA1CF5" w:rsidRDefault="00311FD5" w:rsidP="00FC5C33">
            <w:r w:rsidRPr="00EA1CF5">
              <w:t>GREEN</w:t>
            </w:r>
          </w:p>
          <w:p w14:paraId="62C39DB1" w14:textId="77777777" w:rsidR="00B10EB3" w:rsidRPr="00EA1CF5" w:rsidRDefault="00B10EB3" w:rsidP="00FC5C33"/>
          <w:p w14:paraId="05856ADE" w14:textId="77777777" w:rsidR="00B10EB3" w:rsidRPr="00EA1CF5" w:rsidRDefault="00B10EB3" w:rsidP="00FC5C33">
            <w:r w:rsidRPr="00EA1CF5">
              <w:t>Cambridge University have policy developed with support from DASV Partnership.  Sexual Violence worker in post.</w:t>
            </w:r>
          </w:p>
          <w:p w14:paraId="6A6178C6" w14:textId="77777777" w:rsidR="00237017" w:rsidRPr="00EA1CF5" w:rsidRDefault="00237017" w:rsidP="00FC5C33"/>
          <w:p w14:paraId="386331A0" w14:textId="77777777" w:rsidR="00237017" w:rsidRPr="00EA1CF5" w:rsidRDefault="00237017" w:rsidP="00FC5C33">
            <w:pPr>
              <w:rPr>
                <w:rFonts w:cs="Arial"/>
              </w:rPr>
            </w:pPr>
            <w:r w:rsidRPr="00EA1CF5">
              <w:t>JULIA CULLUM – oversight to update</w:t>
            </w:r>
          </w:p>
        </w:tc>
      </w:tr>
      <w:tr w:rsidR="00FC5C33" w:rsidRPr="00D65DEA" w14:paraId="564294C4" w14:textId="77777777" w:rsidTr="00FC5C33">
        <w:trPr>
          <w:trHeight w:val="920"/>
        </w:trPr>
        <w:tc>
          <w:tcPr>
            <w:tcW w:w="2577" w:type="dxa"/>
          </w:tcPr>
          <w:p w14:paraId="7E7FFA92" w14:textId="77777777" w:rsidR="00FC5C33" w:rsidRDefault="00A526A0" w:rsidP="00FC5C33">
            <w:pPr>
              <w:autoSpaceDE w:val="0"/>
              <w:autoSpaceDN w:val="0"/>
              <w:adjustRightInd w:val="0"/>
              <w:rPr>
                <w:rFonts w:ascii="Arial,Bold" w:hAnsi="Arial,Bold" w:cs="Arial,Bold"/>
                <w:b/>
                <w:bCs/>
              </w:rPr>
            </w:pPr>
            <w:r>
              <w:rPr>
                <w:rFonts w:ascii="Arial,Bold" w:hAnsi="Arial,Bold" w:cs="Arial,Bold"/>
                <w:b/>
                <w:bCs/>
              </w:rPr>
              <w:t xml:space="preserve">1.2 </w:t>
            </w:r>
            <w:r w:rsidR="00FC5C33">
              <w:rPr>
                <w:rFonts w:ascii="Arial,Bold" w:hAnsi="Arial,Bold" w:cs="Arial,Bold"/>
                <w:b/>
                <w:bCs/>
              </w:rPr>
              <w:t>Support local agencies to develop their responses to appropriate information sharing, service user needs, and staff impacted by violence and abuse including those who may be perpetrating abuse or at risk of using violence and abuse</w:t>
            </w:r>
          </w:p>
          <w:p w14:paraId="0EBCBE2F" w14:textId="77777777" w:rsidR="00FC5C33" w:rsidRPr="00D65DEA" w:rsidRDefault="00FC5C33" w:rsidP="00311FD5">
            <w:pPr>
              <w:rPr>
                <w:rFonts w:cs="Arial"/>
              </w:rPr>
            </w:pPr>
          </w:p>
        </w:tc>
        <w:tc>
          <w:tcPr>
            <w:tcW w:w="2708" w:type="dxa"/>
          </w:tcPr>
          <w:p w14:paraId="79D8D063" w14:textId="77777777" w:rsidR="00FC5C33" w:rsidRDefault="00A526A0" w:rsidP="00311FD5">
            <w:pPr>
              <w:rPr>
                <w:rFonts w:cs="Arial"/>
              </w:rPr>
            </w:pPr>
            <w:r>
              <w:rPr>
                <w:rFonts w:cs="Arial"/>
              </w:rPr>
              <w:t>Organisations to have lead in place for DASV and policies developed for the relevant organisations to ensure a consistent response to DASV across the county</w:t>
            </w:r>
          </w:p>
          <w:p w14:paraId="0DBF5277" w14:textId="77777777" w:rsidR="001B5732" w:rsidRDefault="001B5732" w:rsidP="00311FD5">
            <w:pPr>
              <w:rPr>
                <w:rFonts w:cs="Arial"/>
              </w:rPr>
            </w:pPr>
          </w:p>
          <w:p w14:paraId="7FCB534D" w14:textId="77777777" w:rsidR="001B5732" w:rsidRPr="00D65DEA" w:rsidRDefault="001B5732" w:rsidP="00311FD5">
            <w:pPr>
              <w:rPr>
                <w:rFonts w:cs="Arial"/>
              </w:rPr>
            </w:pPr>
            <w:r>
              <w:rPr>
                <w:rFonts w:cs="Arial"/>
              </w:rPr>
              <w:t>Encourage organisations to have “DA Champions, linked to the countywide network</w:t>
            </w:r>
          </w:p>
        </w:tc>
        <w:tc>
          <w:tcPr>
            <w:tcW w:w="2397" w:type="dxa"/>
          </w:tcPr>
          <w:p w14:paraId="3647BA64" w14:textId="77777777" w:rsidR="00FC5C33" w:rsidRDefault="00311FD5" w:rsidP="00311FD5">
            <w:pPr>
              <w:rPr>
                <w:rFonts w:cs="Arial"/>
              </w:rPr>
            </w:pPr>
            <w:r>
              <w:rPr>
                <w:rFonts w:cs="Arial"/>
              </w:rPr>
              <w:t>All</w:t>
            </w:r>
          </w:p>
          <w:p w14:paraId="78C66D42" w14:textId="77777777" w:rsidR="00311FD5" w:rsidRDefault="00311FD5" w:rsidP="00311FD5">
            <w:pPr>
              <w:rPr>
                <w:rFonts w:cs="Arial"/>
              </w:rPr>
            </w:pPr>
            <w:r>
              <w:rPr>
                <w:rFonts w:cs="Arial"/>
              </w:rPr>
              <w:t>Currently</w:t>
            </w:r>
            <w:r w:rsidR="00A526A0">
              <w:rPr>
                <w:rFonts w:cs="Arial"/>
              </w:rPr>
              <w:t>:</w:t>
            </w:r>
          </w:p>
          <w:p w14:paraId="6F5A827F" w14:textId="77777777" w:rsidR="00311FD5" w:rsidRDefault="00311FD5" w:rsidP="00311FD5">
            <w:pPr>
              <w:rPr>
                <w:rFonts w:cs="Arial"/>
              </w:rPr>
            </w:pPr>
            <w:r>
              <w:rPr>
                <w:rFonts w:cs="Arial"/>
              </w:rPr>
              <w:t>CCC</w:t>
            </w:r>
          </w:p>
          <w:p w14:paraId="7E4D3659" w14:textId="77777777" w:rsidR="00311FD5" w:rsidRDefault="00311FD5" w:rsidP="00311FD5">
            <w:pPr>
              <w:rPr>
                <w:rFonts w:cs="Arial"/>
              </w:rPr>
            </w:pPr>
            <w:r>
              <w:rPr>
                <w:rFonts w:cs="Arial"/>
              </w:rPr>
              <w:t>CPFT</w:t>
            </w:r>
          </w:p>
          <w:p w14:paraId="732AEA0B" w14:textId="77777777" w:rsidR="00311FD5" w:rsidRDefault="00311FD5" w:rsidP="00311FD5">
            <w:pPr>
              <w:rPr>
                <w:rFonts w:cs="Arial"/>
              </w:rPr>
            </w:pPr>
            <w:r>
              <w:rPr>
                <w:rFonts w:cs="Arial"/>
              </w:rPr>
              <w:t>Addenbrookes</w:t>
            </w:r>
          </w:p>
          <w:p w14:paraId="50618F9F" w14:textId="77777777" w:rsidR="00A526A0" w:rsidRPr="00D65DEA" w:rsidRDefault="00A526A0" w:rsidP="00311FD5">
            <w:pPr>
              <w:rPr>
                <w:rFonts w:cs="Arial"/>
              </w:rPr>
            </w:pPr>
            <w:r>
              <w:rPr>
                <w:rFonts w:cs="Arial"/>
              </w:rPr>
              <w:t>PCC</w:t>
            </w:r>
          </w:p>
        </w:tc>
        <w:tc>
          <w:tcPr>
            <w:tcW w:w="2578" w:type="dxa"/>
          </w:tcPr>
          <w:p w14:paraId="49CFA8B1" w14:textId="77777777" w:rsidR="00FC5C33" w:rsidRPr="00D65DEA" w:rsidRDefault="00FC5C33" w:rsidP="004744EB">
            <w:pPr>
              <w:rPr>
                <w:rFonts w:cs="Arial"/>
              </w:rPr>
            </w:pPr>
          </w:p>
        </w:tc>
        <w:tc>
          <w:tcPr>
            <w:tcW w:w="2564" w:type="dxa"/>
          </w:tcPr>
          <w:p w14:paraId="3E8777A6" w14:textId="77777777" w:rsidR="00FC5C33" w:rsidRPr="00D65DEA" w:rsidRDefault="00FC5C33" w:rsidP="00311FD5">
            <w:pPr>
              <w:rPr>
                <w:rFonts w:cs="Arial"/>
              </w:rPr>
            </w:pPr>
          </w:p>
        </w:tc>
        <w:tc>
          <w:tcPr>
            <w:tcW w:w="2564" w:type="dxa"/>
          </w:tcPr>
          <w:p w14:paraId="6E0603FA" w14:textId="77777777" w:rsidR="00FC5C33" w:rsidRDefault="00311FD5">
            <w:pPr>
              <w:rPr>
                <w:rFonts w:cs="Arial"/>
              </w:rPr>
            </w:pPr>
            <w:r>
              <w:rPr>
                <w:rFonts w:cs="Arial"/>
              </w:rPr>
              <w:t>CPFT – working with BARTA to develop policy</w:t>
            </w:r>
          </w:p>
          <w:p w14:paraId="77D38481" w14:textId="77777777" w:rsidR="00311FD5" w:rsidRDefault="00311FD5">
            <w:pPr>
              <w:rPr>
                <w:rFonts w:cs="Arial"/>
              </w:rPr>
            </w:pPr>
            <w:r>
              <w:rPr>
                <w:rFonts w:cs="Arial"/>
              </w:rPr>
              <w:t>CCC – staff/manager policy agreed and published</w:t>
            </w:r>
          </w:p>
          <w:p w14:paraId="088F3E48" w14:textId="77777777" w:rsidR="00311FD5" w:rsidRDefault="00311FD5" w:rsidP="00311FD5">
            <w:pPr>
              <w:rPr>
                <w:rFonts w:cs="Arial"/>
              </w:rPr>
            </w:pPr>
            <w:r>
              <w:rPr>
                <w:rFonts w:cs="Arial"/>
              </w:rPr>
              <w:t>Addenbrookes – developing internal DA Strategy</w:t>
            </w:r>
          </w:p>
          <w:p w14:paraId="7A54F58B" w14:textId="77777777" w:rsidR="00311FD5" w:rsidRDefault="00311FD5" w:rsidP="00311FD5">
            <w:pPr>
              <w:rPr>
                <w:rFonts w:cs="Arial"/>
              </w:rPr>
            </w:pPr>
          </w:p>
          <w:p w14:paraId="285CC7D7" w14:textId="77777777" w:rsidR="00311FD5" w:rsidRDefault="00311FD5" w:rsidP="00311FD5">
            <w:pPr>
              <w:rPr>
                <w:rFonts w:cs="Arial"/>
              </w:rPr>
            </w:pPr>
          </w:p>
          <w:p w14:paraId="0A6B3DC7" w14:textId="77777777" w:rsidR="00311FD5" w:rsidRDefault="00311FD5" w:rsidP="00311FD5">
            <w:pPr>
              <w:rPr>
                <w:rFonts w:cs="Arial"/>
              </w:rPr>
            </w:pPr>
          </w:p>
          <w:p w14:paraId="4F2DB763" w14:textId="77777777" w:rsidR="00311FD5" w:rsidRDefault="00311FD5" w:rsidP="00311FD5">
            <w:pPr>
              <w:rPr>
                <w:rFonts w:cs="Arial"/>
              </w:rPr>
            </w:pPr>
          </w:p>
          <w:p w14:paraId="27E11E5E" w14:textId="77777777" w:rsidR="00311FD5" w:rsidRDefault="00311FD5" w:rsidP="00311FD5">
            <w:pPr>
              <w:rPr>
                <w:rFonts w:cs="Arial"/>
              </w:rPr>
            </w:pPr>
            <w:r>
              <w:rPr>
                <w:rFonts w:cs="Arial"/>
              </w:rPr>
              <w:t>AMBER</w:t>
            </w:r>
          </w:p>
          <w:p w14:paraId="0256C7FB" w14:textId="77777777" w:rsidR="00237017" w:rsidRPr="00392DF0" w:rsidRDefault="00237017" w:rsidP="00311FD5">
            <w:pPr>
              <w:rPr>
                <w:rFonts w:cs="Arial"/>
              </w:rPr>
            </w:pPr>
            <w:r>
              <w:rPr>
                <w:rFonts w:cs="Arial"/>
              </w:rPr>
              <w:t>Vickie Crompton – Oversight to update</w:t>
            </w:r>
          </w:p>
        </w:tc>
      </w:tr>
      <w:tr w:rsidR="00FC5C33" w:rsidRPr="00D65DEA" w14:paraId="74B29ABD" w14:textId="77777777" w:rsidTr="00FC5C33">
        <w:trPr>
          <w:trHeight w:val="920"/>
        </w:trPr>
        <w:tc>
          <w:tcPr>
            <w:tcW w:w="2577" w:type="dxa"/>
          </w:tcPr>
          <w:p w14:paraId="5351FFF7" w14:textId="77777777" w:rsidR="00FC5C33" w:rsidRDefault="00A526A0" w:rsidP="00FC5C33">
            <w:pPr>
              <w:autoSpaceDE w:val="0"/>
              <w:autoSpaceDN w:val="0"/>
              <w:adjustRightInd w:val="0"/>
              <w:rPr>
                <w:rFonts w:ascii="Arial,Bold" w:hAnsi="Arial,Bold" w:cs="Arial,Bold"/>
                <w:b/>
                <w:bCs/>
              </w:rPr>
            </w:pPr>
            <w:r>
              <w:rPr>
                <w:rFonts w:ascii="Arial,Bold" w:hAnsi="Arial,Bold" w:cs="Arial,Bold"/>
                <w:b/>
                <w:bCs/>
              </w:rPr>
              <w:t xml:space="preserve">1.3  </w:t>
            </w:r>
            <w:r w:rsidR="00FC5C33">
              <w:rPr>
                <w:rFonts w:ascii="Arial,Bold" w:hAnsi="Arial,Bold" w:cs="Arial,Bold"/>
                <w:b/>
                <w:bCs/>
              </w:rPr>
              <w:t>Work to improve our understanding of, and responses to, those working in prostitution / sex industry</w:t>
            </w:r>
          </w:p>
          <w:p w14:paraId="0BD592A1" w14:textId="77777777" w:rsidR="00FC5C33" w:rsidRPr="00D65DEA" w:rsidRDefault="00FC5C33" w:rsidP="00311FD5">
            <w:pPr>
              <w:rPr>
                <w:rFonts w:cs="Arial"/>
              </w:rPr>
            </w:pPr>
          </w:p>
        </w:tc>
        <w:tc>
          <w:tcPr>
            <w:tcW w:w="2708" w:type="dxa"/>
          </w:tcPr>
          <w:p w14:paraId="1B66F38C" w14:textId="77777777" w:rsidR="00FC5C33" w:rsidRPr="00D65DEA" w:rsidRDefault="00B10EB3" w:rsidP="00B10EB3">
            <w:pPr>
              <w:rPr>
                <w:rFonts w:cs="Arial"/>
              </w:rPr>
            </w:pPr>
            <w:r w:rsidRPr="00EA1CF5">
              <w:rPr>
                <w:rFonts w:cs="Arial"/>
              </w:rPr>
              <w:t xml:space="preserve">Working Group in place to research and identify sex workers in a variety of situations </w:t>
            </w:r>
          </w:p>
        </w:tc>
        <w:tc>
          <w:tcPr>
            <w:tcW w:w="2397" w:type="dxa"/>
          </w:tcPr>
          <w:p w14:paraId="5799F928" w14:textId="77777777" w:rsidR="00FC5C33" w:rsidRPr="00D65DEA" w:rsidRDefault="00311FD5" w:rsidP="00311FD5">
            <w:pPr>
              <w:rPr>
                <w:rFonts w:cs="Arial"/>
              </w:rPr>
            </w:pPr>
            <w:r>
              <w:rPr>
                <w:rFonts w:cs="Arial"/>
              </w:rPr>
              <w:t>Police/DASV Team</w:t>
            </w:r>
          </w:p>
        </w:tc>
        <w:tc>
          <w:tcPr>
            <w:tcW w:w="2578" w:type="dxa"/>
          </w:tcPr>
          <w:p w14:paraId="48F84F51" w14:textId="77777777" w:rsidR="00FC5C33" w:rsidRPr="00D65DEA" w:rsidRDefault="00FC5C33" w:rsidP="004744EB">
            <w:pPr>
              <w:rPr>
                <w:rFonts w:cs="Arial"/>
              </w:rPr>
            </w:pPr>
          </w:p>
        </w:tc>
        <w:tc>
          <w:tcPr>
            <w:tcW w:w="2564" w:type="dxa"/>
          </w:tcPr>
          <w:p w14:paraId="7907C3D1" w14:textId="77777777" w:rsidR="00FC5C33" w:rsidRPr="00D65DEA" w:rsidRDefault="00FC5C33" w:rsidP="00311FD5">
            <w:pPr>
              <w:rPr>
                <w:rFonts w:cs="Arial"/>
              </w:rPr>
            </w:pPr>
          </w:p>
        </w:tc>
        <w:tc>
          <w:tcPr>
            <w:tcW w:w="2564" w:type="dxa"/>
          </w:tcPr>
          <w:p w14:paraId="39F0309F" w14:textId="77777777" w:rsidR="00FC5C33" w:rsidRDefault="00311FD5">
            <w:pPr>
              <w:rPr>
                <w:rFonts w:cs="Arial"/>
              </w:rPr>
            </w:pPr>
            <w:r>
              <w:rPr>
                <w:rFonts w:cs="Arial"/>
              </w:rPr>
              <w:t>Police Focussed Working Group – Lead by Nick Skipworth</w:t>
            </w:r>
          </w:p>
          <w:p w14:paraId="4E861BCD" w14:textId="77777777" w:rsidR="00311FD5" w:rsidRDefault="00311FD5">
            <w:pPr>
              <w:rPr>
                <w:rFonts w:cs="Arial"/>
              </w:rPr>
            </w:pPr>
            <w:r>
              <w:rPr>
                <w:rFonts w:cs="Arial"/>
              </w:rPr>
              <w:t>Research opportunities being investigated</w:t>
            </w:r>
          </w:p>
          <w:p w14:paraId="09E571B9" w14:textId="77777777" w:rsidR="00311FD5" w:rsidRDefault="00311FD5">
            <w:pPr>
              <w:rPr>
                <w:rFonts w:cs="Arial"/>
              </w:rPr>
            </w:pPr>
            <w:r>
              <w:rPr>
                <w:rFonts w:cs="Arial"/>
              </w:rPr>
              <w:t>AMBER</w:t>
            </w:r>
          </w:p>
          <w:p w14:paraId="42488F6A" w14:textId="77777777" w:rsidR="00237017" w:rsidRPr="00392DF0" w:rsidRDefault="00237017">
            <w:pPr>
              <w:rPr>
                <w:rFonts w:cs="Arial"/>
              </w:rPr>
            </w:pPr>
            <w:r>
              <w:rPr>
                <w:rFonts w:cs="Arial"/>
              </w:rPr>
              <w:t>NICK SKIPWORTH</w:t>
            </w:r>
          </w:p>
        </w:tc>
      </w:tr>
      <w:tr w:rsidR="00D13150" w:rsidRPr="00D65DEA" w14:paraId="3A39F663" w14:textId="77777777" w:rsidTr="00FC5C33">
        <w:trPr>
          <w:trHeight w:val="920"/>
        </w:trPr>
        <w:tc>
          <w:tcPr>
            <w:tcW w:w="2577" w:type="dxa"/>
          </w:tcPr>
          <w:p w14:paraId="02E73E93" w14:textId="77777777" w:rsidR="00D13150" w:rsidRPr="00D65DEA" w:rsidRDefault="00A526A0" w:rsidP="00A526A0">
            <w:pPr>
              <w:rPr>
                <w:rFonts w:cs="Arial"/>
              </w:rPr>
            </w:pPr>
            <w:r>
              <w:rPr>
                <w:rFonts w:ascii="Arial,Bold" w:hAnsi="Arial,Bold" w:cs="Arial,Bold"/>
                <w:b/>
                <w:bCs/>
              </w:rPr>
              <w:t>1.4 Place a greater emphasis on education for specific communities into what constitutes abuse; and what support is available</w:t>
            </w:r>
            <w:r w:rsidRPr="00D65DEA">
              <w:rPr>
                <w:rFonts w:cs="Arial"/>
              </w:rPr>
              <w:t xml:space="preserve"> </w:t>
            </w:r>
          </w:p>
        </w:tc>
        <w:tc>
          <w:tcPr>
            <w:tcW w:w="2708" w:type="dxa"/>
          </w:tcPr>
          <w:p w14:paraId="7C582EE4" w14:textId="77777777" w:rsidR="00D13150" w:rsidRPr="00D65DEA" w:rsidRDefault="00D13150" w:rsidP="00D13150">
            <w:pPr>
              <w:rPr>
                <w:rFonts w:cs="Arial"/>
              </w:rPr>
            </w:pPr>
            <w:r w:rsidRPr="00D65DEA">
              <w:rPr>
                <w:rFonts w:cs="Arial"/>
              </w:rPr>
              <w:t>Develop a suite of awareness materials relevant to vulnerable cohorts, including those with sensory, learning and physical disabilities, and those from minority ethnic  and social groups</w:t>
            </w:r>
          </w:p>
        </w:tc>
        <w:tc>
          <w:tcPr>
            <w:tcW w:w="2397" w:type="dxa"/>
          </w:tcPr>
          <w:p w14:paraId="5E0BE873" w14:textId="77777777" w:rsidR="00D13150" w:rsidRPr="00D65DEA" w:rsidRDefault="00D13150" w:rsidP="00D13150">
            <w:pPr>
              <w:rPr>
                <w:rFonts w:cs="Arial"/>
              </w:rPr>
            </w:pPr>
            <w:r w:rsidRPr="00D65DEA">
              <w:rPr>
                <w:rFonts w:cs="Arial"/>
              </w:rPr>
              <w:t>Countywide PP Comms Team</w:t>
            </w:r>
          </w:p>
          <w:p w14:paraId="09E16BDB" w14:textId="77777777" w:rsidR="00D13150" w:rsidRPr="00D65DEA" w:rsidRDefault="00D13150" w:rsidP="00D13150">
            <w:pPr>
              <w:rPr>
                <w:rFonts w:cs="Arial"/>
              </w:rPr>
            </w:pPr>
          </w:p>
          <w:p w14:paraId="27F36F80" w14:textId="77777777" w:rsidR="00D13150" w:rsidRPr="00D65DEA" w:rsidRDefault="00D13150" w:rsidP="00D13150">
            <w:pPr>
              <w:rPr>
                <w:rFonts w:cs="Arial"/>
              </w:rPr>
            </w:pPr>
          </w:p>
        </w:tc>
        <w:tc>
          <w:tcPr>
            <w:tcW w:w="2578" w:type="dxa"/>
          </w:tcPr>
          <w:p w14:paraId="41094B28" w14:textId="77777777" w:rsidR="00D13150" w:rsidRPr="00D65DEA" w:rsidRDefault="00D13150" w:rsidP="00D13150">
            <w:pPr>
              <w:rPr>
                <w:rFonts w:cs="Arial"/>
              </w:rPr>
            </w:pPr>
            <w:r w:rsidRPr="00D65DEA">
              <w:rPr>
                <w:rFonts w:cs="Arial"/>
              </w:rPr>
              <w:t>Increased reporting to police &amp; specialist support orgs from these cohorts.</w:t>
            </w:r>
          </w:p>
        </w:tc>
        <w:tc>
          <w:tcPr>
            <w:tcW w:w="2564" w:type="dxa"/>
          </w:tcPr>
          <w:p w14:paraId="1C950637" w14:textId="77777777" w:rsidR="00D13150" w:rsidRDefault="00D13150" w:rsidP="00D13150">
            <w:pPr>
              <w:rPr>
                <w:rFonts w:cs="Arial"/>
              </w:rPr>
            </w:pPr>
            <w:r w:rsidRPr="002F47FC">
              <w:rPr>
                <w:rFonts w:cs="Arial"/>
              </w:rPr>
              <w:t>New suite of DA posters published</w:t>
            </w:r>
          </w:p>
          <w:p w14:paraId="1C1C26CD" w14:textId="77777777" w:rsidR="00D13150" w:rsidRDefault="00D13150" w:rsidP="00D13150">
            <w:pPr>
              <w:rPr>
                <w:rFonts w:cs="Arial"/>
              </w:rPr>
            </w:pPr>
          </w:p>
          <w:p w14:paraId="7F095080" w14:textId="77777777" w:rsidR="00D13150" w:rsidRDefault="00D13150" w:rsidP="00D13150">
            <w:pPr>
              <w:rPr>
                <w:rFonts w:cs="Arial"/>
              </w:rPr>
            </w:pPr>
            <w:r>
              <w:rPr>
                <w:rFonts w:cs="Arial"/>
              </w:rPr>
              <w:t>Films re DASV in range of languages</w:t>
            </w:r>
          </w:p>
          <w:p w14:paraId="23622A06" w14:textId="77777777" w:rsidR="00B10EB3" w:rsidRDefault="00B10EB3" w:rsidP="00D13150">
            <w:pPr>
              <w:rPr>
                <w:rFonts w:cs="Arial"/>
              </w:rPr>
            </w:pPr>
          </w:p>
          <w:p w14:paraId="07F2F4D6" w14:textId="77777777" w:rsidR="00B10EB3" w:rsidRPr="00EA1CF5" w:rsidRDefault="00B10EB3" w:rsidP="00D13150">
            <w:pPr>
              <w:rPr>
                <w:rFonts w:cs="Arial"/>
              </w:rPr>
            </w:pPr>
            <w:r w:rsidRPr="00EA1CF5">
              <w:rPr>
                <w:rFonts w:cs="Arial"/>
              </w:rPr>
              <w:t>Film about ISVA Service created</w:t>
            </w:r>
          </w:p>
          <w:p w14:paraId="0EA76241" w14:textId="77777777" w:rsidR="00D13150" w:rsidRDefault="00D13150" w:rsidP="00D13150">
            <w:pPr>
              <w:rPr>
                <w:rFonts w:cs="Arial"/>
              </w:rPr>
            </w:pPr>
          </w:p>
          <w:p w14:paraId="4671070B" w14:textId="77777777" w:rsidR="00D13150" w:rsidRDefault="00D13150" w:rsidP="00D13150">
            <w:pPr>
              <w:rPr>
                <w:rFonts w:cs="Arial"/>
              </w:rPr>
            </w:pPr>
          </w:p>
          <w:p w14:paraId="79280A02" w14:textId="77777777" w:rsidR="00D13150" w:rsidRPr="002F47FC" w:rsidRDefault="00D13150" w:rsidP="00D13150">
            <w:pPr>
              <w:rPr>
                <w:rFonts w:cs="Arial"/>
              </w:rPr>
            </w:pPr>
          </w:p>
          <w:p w14:paraId="1014E6D7" w14:textId="77777777" w:rsidR="00D13150" w:rsidRPr="002F47FC" w:rsidRDefault="00D13150" w:rsidP="00D13150">
            <w:pPr>
              <w:rPr>
                <w:rFonts w:cs="Arial"/>
              </w:rPr>
            </w:pPr>
          </w:p>
        </w:tc>
        <w:tc>
          <w:tcPr>
            <w:tcW w:w="2564" w:type="dxa"/>
          </w:tcPr>
          <w:p w14:paraId="0CE8802E" w14:textId="77777777" w:rsidR="00D13150" w:rsidRPr="002F47FC" w:rsidRDefault="00D13150" w:rsidP="00D13150">
            <w:pPr>
              <w:rPr>
                <w:rFonts w:cs="Arial"/>
              </w:rPr>
            </w:pPr>
            <w:r w:rsidRPr="002F47FC">
              <w:rPr>
                <w:rFonts w:cs="Arial"/>
              </w:rPr>
              <w:t>DASV Partnership new set of 7 posters distributed to GP’s, pharmacies, District Councils, libraries,</w:t>
            </w:r>
          </w:p>
          <w:p w14:paraId="4E8A0F6B" w14:textId="77777777" w:rsidR="00D13150" w:rsidRPr="002F47FC" w:rsidRDefault="00D13150" w:rsidP="00D13150">
            <w:pPr>
              <w:rPr>
                <w:rFonts w:cs="Arial"/>
              </w:rPr>
            </w:pPr>
          </w:p>
          <w:p w14:paraId="217E6A3E" w14:textId="77777777" w:rsidR="00D13150" w:rsidRPr="002F47FC" w:rsidRDefault="00D13150" w:rsidP="00D13150">
            <w:pPr>
              <w:rPr>
                <w:rFonts w:cs="Arial"/>
              </w:rPr>
            </w:pPr>
            <w:r w:rsidRPr="002F47FC">
              <w:rPr>
                <w:rFonts w:cs="Arial"/>
              </w:rPr>
              <w:t>IDVA film published Dec 17 by DASV Partnership</w:t>
            </w:r>
          </w:p>
          <w:p w14:paraId="09BE955B" w14:textId="77777777" w:rsidR="00D13150" w:rsidRPr="002F47FC" w:rsidRDefault="00D13150" w:rsidP="00D13150">
            <w:pPr>
              <w:rPr>
                <w:rFonts w:cs="Arial"/>
              </w:rPr>
            </w:pPr>
          </w:p>
          <w:p w14:paraId="6F748CD0" w14:textId="77777777" w:rsidR="00D13150" w:rsidRPr="002F47FC" w:rsidRDefault="00D13150" w:rsidP="00D13150">
            <w:pPr>
              <w:rPr>
                <w:rFonts w:cs="Arial"/>
              </w:rPr>
            </w:pPr>
            <w:r w:rsidRPr="002F47FC">
              <w:rPr>
                <w:rFonts w:cs="Arial"/>
              </w:rPr>
              <w:t>Alternative language films to be published by end Feb 19</w:t>
            </w:r>
          </w:p>
          <w:p w14:paraId="654AEFB6" w14:textId="77777777" w:rsidR="00D13150" w:rsidRPr="002F47FC" w:rsidRDefault="00D13150" w:rsidP="00D13150">
            <w:pPr>
              <w:rPr>
                <w:rFonts w:cs="Arial"/>
              </w:rPr>
            </w:pPr>
          </w:p>
          <w:p w14:paraId="06DB058B" w14:textId="77777777" w:rsidR="00D13150" w:rsidRPr="002F47FC" w:rsidRDefault="00D13150" w:rsidP="00D13150">
            <w:pPr>
              <w:rPr>
                <w:rFonts w:cs="Arial"/>
              </w:rPr>
            </w:pPr>
            <w:r w:rsidRPr="002F47FC">
              <w:rPr>
                <w:rFonts w:cs="Arial"/>
              </w:rPr>
              <w:t>Events calendar shared by Police</w:t>
            </w:r>
          </w:p>
          <w:p w14:paraId="1B70529B" w14:textId="77777777" w:rsidR="00D13150" w:rsidRPr="002F47FC" w:rsidRDefault="00D13150" w:rsidP="00D13150">
            <w:pPr>
              <w:rPr>
                <w:rFonts w:cs="Arial"/>
              </w:rPr>
            </w:pPr>
          </w:p>
          <w:p w14:paraId="3F1DC51F" w14:textId="77777777" w:rsidR="00D13150" w:rsidRPr="002F47FC" w:rsidRDefault="00D13150" w:rsidP="00D13150">
            <w:r w:rsidRPr="002F47FC">
              <w:t xml:space="preserve">OPCC - New leaflets on ISVAs, ChISVAs and for partner agencies. </w:t>
            </w:r>
          </w:p>
          <w:p w14:paraId="742014AB" w14:textId="77777777" w:rsidR="00D13150" w:rsidRPr="002F47FC" w:rsidRDefault="00D13150" w:rsidP="00D13150"/>
          <w:p w14:paraId="0DC5DF3B" w14:textId="77777777" w:rsidR="00D13150" w:rsidRPr="002F47FC" w:rsidRDefault="00D13150" w:rsidP="00D13150">
            <w:r w:rsidRPr="002F47FC">
              <w:t>OPCC New leaflets for Embrace counselling service</w:t>
            </w:r>
          </w:p>
          <w:p w14:paraId="7B119EB1" w14:textId="77777777" w:rsidR="00D13150" w:rsidRDefault="00A526A0" w:rsidP="00D13150">
            <w:pPr>
              <w:rPr>
                <w:rFonts w:cs="Arial"/>
              </w:rPr>
            </w:pPr>
            <w:r>
              <w:rPr>
                <w:rFonts w:cs="Arial"/>
              </w:rPr>
              <w:t>GREEN</w:t>
            </w:r>
          </w:p>
          <w:p w14:paraId="6E01D858" w14:textId="77777777" w:rsidR="00237017" w:rsidRDefault="00237017" w:rsidP="00D13150">
            <w:pPr>
              <w:rPr>
                <w:rFonts w:cs="Arial"/>
              </w:rPr>
            </w:pPr>
          </w:p>
          <w:p w14:paraId="57D5A579" w14:textId="77777777" w:rsidR="00237017" w:rsidRPr="002F47FC" w:rsidRDefault="00237017" w:rsidP="00D13150">
            <w:pPr>
              <w:rPr>
                <w:rFonts w:cs="Arial"/>
              </w:rPr>
            </w:pPr>
            <w:r>
              <w:rPr>
                <w:rFonts w:cs="Arial"/>
              </w:rPr>
              <w:t>AMANDA WARBURTON – to have oversight and update</w:t>
            </w:r>
          </w:p>
        </w:tc>
      </w:tr>
      <w:tr w:rsidR="00A526A0" w:rsidRPr="00D65DEA" w14:paraId="4F4F50A8" w14:textId="77777777" w:rsidTr="00FC5C33">
        <w:trPr>
          <w:trHeight w:val="920"/>
        </w:trPr>
        <w:tc>
          <w:tcPr>
            <w:tcW w:w="2577" w:type="dxa"/>
          </w:tcPr>
          <w:p w14:paraId="5CAE0F3A" w14:textId="77777777" w:rsidR="00A526A0" w:rsidRPr="00D65DEA" w:rsidRDefault="00A526A0" w:rsidP="00A526A0">
            <w:pPr>
              <w:rPr>
                <w:rFonts w:cs="Arial"/>
              </w:rPr>
            </w:pPr>
            <w:r>
              <w:rPr>
                <w:rFonts w:cs="Arial"/>
              </w:rPr>
              <w:lastRenderedPageBreak/>
              <w:t>1.4</w:t>
            </w:r>
            <w:r w:rsidR="001B5732">
              <w:rPr>
                <w:rFonts w:cs="Arial"/>
              </w:rPr>
              <w:t>.</w:t>
            </w:r>
            <w:r>
              <w:rPr>
                <w:rFonts w:cs="Arial"/>
              </w:rPr>
              <w:t xml:space="preserve">1 </w:t>
            </w:r>
            <w:r w:rsidRPr="00D65DEA">
              <w:rPr>
                <w:rFonts w:cs="Arial"/>
              </w:rPr>
              <w:t>Ensure services are accessible</w:t>
            </w:r>
            <w:r>
              <w:rPr>
                <w:rFonts w:cs="Arial"/>
              </w:rPr>
              <w:t xml:space="preserve"> – as above</w:t>
            </w:r>
          </w:p>
        </w:tc>
        <w:tc>
          <w:tcPr>
            <w:tcW w:w="2708" w:type="dxa"/>
          </w:tcPr>
          <w:p w14:paraId="629DC5A4" w14:textId="77777777" w:rsidR="00A526A0" w:rsidRDefault="00A526A0" w:rsidP="00A526A0">
            <w:pPr>
              <w:rPr>
                <w:rFonts w:cs="Arial"/>
              </w:rPr>
            </w:pPr>
            <w:r w:rsidRPr="00D65DEA">
              <w:rPr>
                <w:rFonts w:cs="Arial"/>
              </w:rPr>
              <w:t>Ensure DA and SV services ar</w:t>
            </w:r>
            <w:r>
              <w:rPr>
                <w:rFonts w:cs="Arial"/>
              </w:rPr>
              <w:t>e accessible to people with</w:t>
            </w:r>
            <w:r w:rsidRPr="00D65DEA">
              <w:rPr>
                <w:rFonts w:cs="Arial"/>
              </w:rPr>
              <w:t xml:space="preserve"> sensory, learning and physical disabilities, and those from minority ethnic  and social groups</w:t>
            </w:r>
          </w:p>
          <w:p w14:paraId="59B410B3" w14:textId="77777777" w:rsidR="00556335" w:rsidRDefault="00556335" w:rsidP="00A526A0">
            <w:pPr>
              <w:rPr>
                <w:rFonts w:cs="Arial"/>
              </w:rPr>
            </w:pPr>
          </w:p>
          <w:p w14:paraId="1C8B070E" w14:textId="483B81EB" w:rsidR="00556335" w:rsidRPr="00D65DEA" w:rsidRDefault="00022AEA" w:rsidP="00A526A0">
            <w:pPr>
              <w:rPr>
                <w:rFonts w:cs="Arial"/>
              </w:rPr>
            </w:pPr>
            <w:r>
              <w:rPr>
                <w:rFonts w:cs="Arial"/>
              </w:rPr>
              <w:t xml:space="preserve">Consider </w:t>
            </w:r>
            <w:r w:rsidR="00556335">
              <w:rPr>
                <w:rFonts w:cs="Arial"/>
              </w:rPr>
              <w:t xml:space="preserve">recommendations from Safe Lives Honour Based Violence Spotlight </w:t>
            </w:r>
            <w:r>
              <w:rPr>
                <w:rFonts w:cs="Arial"/>
              </w:rPr>
              <w:t xml:space="preserve">and implement where appropriate </w:t>
            </w:r>
          </w:p>
        </w:tc>
        <w:tc>
          <w:tcPr>
            <w:tcW w:w="2397" w:type="dxa"/>
          </w:tcPr>
          <w:p w14:paraId="1C9A558B" w14:textId="77777777" w:rsidR="00A526A0" w:rsidRPr="00D65DEA" w:rsidRDefault="00A526A0" w:rsidP="00A526A0">
            <w:pPr>
              <w:rPr>
                <w:rFonts w:cs="Arial"/>
              </w:rPr>
            </w:pPr>
          </w:p>
        </w:tc>
        <w:tc>
          <w:tcPr>
            <w:tcW w:w="2578" w:type="dxa"/>
          </w:tcPr>
          <w:p w14:paraId="67D06479" w14:textId="77777777" w:rsidR="00A526A0" w:rsidRPr="00D65DEA" w:rsidRDefault="00A526A0" w:rsidP="00A526A0">
            <w:pPr>
              <w:rPr>
                <w:rFonts w:cs="Arial"/>
              </w:rPr>
            </w:pPr>
            <w:r w:rsidRPr="00D65DEA">
              <w:rPr>
                <w:rFonts w:cs="Arial"/>
              </w:rPr>
              <w:t>Increased reporting from these groups</w:t>
            </w:r>
          </w:p>
        </w:tc>
        <w:tc>
          <w:tcPr>
            <w:tcW w:w="2564" w:type="dxa"/>
          </w:tcPr>
          <w:p w14:paraId="40AB71E4" w14:textId="77777777" w:rsidR="00A526A0" w:rsidRDefault="00A526A0" w:rsidP="00A526A0">
            <w:pPr>
              <w:rPr>
                <w:rFonts w:cs="Arial"/>
              </w:rPr>
            </w:pPr>
            <w:r w:rsidRPr="00D65DEA">
              <w:rPr>
                <w:rFonts w:cs="Arial"/>
              </w:rPr>
              <w:t>Ensure Accessible Information Standard is used across all adult services</w:t>
            </w:r>
          </w:p>
          <w:p w14:paraId="0C3CFBF1" w14:textId="77777777" w:rsidR="00A526A0" w:rsidRDefault="00A526A0" w:rsidP="00A526A0">
            <w:pPr>
              <w:rPr>
                <w:rFonts w:cs="Arial"/>
              </w:rPr>
            </w:pPr>
          </w:p>
          <w:p w14:paraId="1A9A044D" w14:textId="77777777" w:rsidR="00A526A0" w:rsidRPr="00D65DEA" w:rsidRDefault="00A526A0" w:rsidP="00A526A0">
            <w:pPr>
              <w:rPr>
                <w:rFonts w:cs="Arial"/>
              </w:rPr>
            </w:pPr>
            <w:r w:rsidRPr="00D65DEA">
              <w:rPr>
                <w:rFonts w:cs="Arial"/>
              </w:rPr>
              <w:t>Ensure SARC is accessible to victims with LD</w:t>
            </w:r>
          </w:p>
        </w:tc>
        <w:tc>
          <w:tcPr>
            <w:tcW w:w="2564" w:type="dxa"/>
          </w:tcPr>
          <w:p w14:paraId="21A3B6D8" w14:textId="77777777" w:rsidR="00A526A0" w:rsidRDefault="00A526A0" w:rsidP="00A526A0">
            <w:pPr>
              <w:rPr>
                <w:rFonts w:cs="Arial"/>
              </w:rPr>
            </w:pPr>
            <w:r>
              <w:rPr>
                <w:rFonts w:cs="Arial"/>
              </w:rPr>
              <w:t>IDVAs using Accessible Info Standard</w:t>
            </w:r>
          </w:p>
          <w:p w14:paraId="20AA5124" w14:textId="77777777" w:rsidR="00A526A0" w:rsidRDefault="00A526A0" w:rsidP="00A526A0">
            <w:pPr>
              <w:rPr>
                <w:rFonts w:cs="Arial"/>
              </w:rPr>
            </w:pPr>
          </w:p>
          <w:p w14:paraId="40F78F4B" w14:textId="77777777" w:rsidR="00A526A0" w:rsidRDefault="00A526A0" w:rsidP="00A526A0">
            <w:pPr>
              <w:rPr>
                <w:rFonts w:cs="Arial"/>
              </w:rPr>
            </w:pPr>
            <w:r>
              <w:rPr>
                <w:rFonts w:cs="Arial"/>
              </w:rPr>
              <w:t>RM leading on SARC LD work</w:t>
            </w:r>
          </w:p>
          <w:p w14:paraId="74411971" w14:textId="77777777" w:rsidR="00A526A0" w:rsidRDefault="00A526A0" w:rsidP="00A526A0">
            <w:pPr>
              <w:rPr>
                <w:rFonts w:cs="Arial"/>
              </w:rPr>
            </w:pPr>
          </w:p>
          <w:p w14:paraId="007A0528" w14:textId="77777777" w:rsidR="00A526A0" w:rsidRDefault="00A526A0" w:rsidP="00A526A0">
            <w:pPr>
              <w:rPr>
                <w:rFonts w:cs="Arial"/>
              </w:rPr>
            </w:pPr>
            <w:r>
              <w:rPr>
                <w:rFonts w:cs="Arial"/>
              </w:rPr>
              <w:t xml:space="preserve">GREEN </w:t>
            </w:r>
          </w:p>
          <w:p w14:paraId="642481CE" w14:textId="77777777" w:rsidR="00237017" w:rsidRDefault="00237017" w:rsidP="00A526A0">
            <w:pPr>
              <w:rPr>
                <w:rFonts w:cs="Arial"/>
              </w:rPr>
            </w:pPr>
          </w:p>
          <w:p w14:paraId="6794B777" w14:textId="49C48CE1" w:rsidR="00237017" w:rsidRPr="00237017" w:rsidRDefault="00237017" w:rsidP="00A526A0">
            <w:pPr>
              <w:rPr>
                <w:rFonts w:cs="Arial"/>
                <w:caps/>
              </w:rPr>
            </w:pPr>
            <w:r>
              <w:rPr>
                <w:rFonts w:cs="Arial"/>
              </w:rPr>
              <w:t>AMANDA WA</w:t>
            </w:r>
            <w:r w:rsidR="00190A12">
              <w:rPr>
                <w:rFonts w:cs="Arial"/>
              </w:rPr>
              <w:t>R</w:t>
            </w:r>
            <w:r>
              <w:rPr>
                <w:rFonts w:cs="Arial"/>
                <w:caps/>
              </w:rPr>
              <w:t>BURTON</w:t>
            </w:r>
          </w:p>
        </w:tc>
      </w:tr>
      <w:tr w:rsidR="00D13150" w:rsidRPr="00D65DEA" w14:paraId="4FDFB895" w14:textId="77777777" w:rsidTr="00FC5C33">
        <w:trPr>
          <w:trHeight w:val="920"/>
        </w:trPr>
        <w:tc>
          <w:tcPr>
            <w:tcW w:w="2577" w:type="dxa"/>
          </w:tcPr>
          <w:p w14:paraId="30D6239C" w14:textId="77777777" w:rsidR="00D13150" w:rsidRPr="00D65DEA" w:rsidRDefault="00A526A0" w:rsidP="00D13150">
            <w:pPr>
              <w:rPr>
                <w:rFonts w:cs="Arial"/>
              </w:rPr>
            </w:pPr>
            <w:r>
              <w:rPr>
                <w:rFonts w:ascii="Arial,Bold" w:hAnsi="Arial,Bold" w:cs="Arial,Bold"/>
                <w:b/>
                <w:bCs/>
              </w:rPr>
              <w:t xml:space="preserve">1.5 </w:t>
            </w:r>
            <w:r w:rsidR="00D13150">
              <w:rPr>
                <w:rFonts w:ascii="Arial,Bold" w:hAnsi="Arial,Bold" w:cs="Arial,Bold"/>
                <w:b/>
                <w:bCs/>
              </w:rPr>
              <w:t>Develop an holistic response to young people who are using / are at risk of using violence and abuse</w:t>
            </w:r>
          </w:p>
        </w:tc>
        <w:tc>
          <w:tcPr>
            <w:tcW w:w="2708" w:type="dxa"/>
          </w:tcPr>
          <w:p w14:paraId="2220E4B3" w14:textId="77777777" w:rsidR="00D13150" w:rsidRPr="00D65DEA" w:rsidRDefault="00D13150" w:rsidP="00D13150">
            <w:pPr>
              <w:rPr>
                <w:rFonts w:cs="Arial"/>
              </w:rPr>
            </w:pPr>
            <w:r w:rsidRPr="00D65DEA">
              <w:rPr>
                <w:rFonts w:cs="Arial"/>
              </w:rPr>
              <w:t>Delivery of Break for Change to respond to Child to Parent Violence</w:t>
            </w:r>
          </w:p>
          <w:p w14:paraId="62F27660" w14:textId="77777777" w:rsidR="00D13150" w:rsidRPr="00D65DEA" w:rsidRDefault="00D13150" w:rsidP="00D13150">
            <w:pPr>
              <w:rPr>
                <w:rFonts w:cs="Arial"/>
              </w:rPr>
            </w:pPr>
            <w:r w:rsidRPr="00D65DEA">
              <w:rPr>
                <w:rFonts w:cs="Arial"/>
              </w:rPr>
              <w:t xml:space="preserve">Other interventions to those young people identified as at risk of perpetrating abuse </w:t>
            </w:r>
          </w:p>
          <w:p w14:paraId="0AB4286E" w14:textId="77777777" w:rsidR="00D13150" w:rsidRPr="00D65DEA" w:rsidRDefault="00D13150" w:rsidP="00D13150">
            <w:pPr>
              <w:rPr>
                <w:rFonts w:cs="Arial"/>
              </w:rPr>
            </w:pPr>
            <w:r w:rsidRPr="00D65DEA">
              <w:rPr>
                <w:rFonts w:cs="Arial"/>
              </w:rPr>
              <w:t>Trauma Based CBT for young people who have witnessed or had experience of domestic abuse</w:t>
            </w:r>
          </w:p>
        </w:tc>
        <w:tc>
          <w:tcPr>
            <w:tcW w:w="2397" w:type="dxa"/>
          </w:tcPr>
          <w:p w14:paraId="3C7FB87C" w14:textId="77777777" w:rsidR="00D13150" w:rsidRPr="00D65DEA" w:rsidRDefault="00D13150" w:rsidP="00D13150">
            <w:pPr>
              <w:rPr>
                <w:rFonts w:cs="Arial"/>
              </w:rPr>
            </w:pPr>
            <w:r w:rsidRPr="00D65DEA">
              <w:rPr>
                <w:rFonts w:cs="Arial"/>
              </w:rPr>
              <w:t>YOS / YMCA /Embrace</w:t>
            </w:r>
          </w:p>
        </w:tc>
        <w:tc>
          <w:tcPr>
            <w:tcW w:w="2578" w:type="dxa"/>
          </w:tcPr>
          <w:p w14:paraId="0AD5538D" w14:textId="77777777" w:rsidR="00D13150" w:rsidRPr="00D65DEA" w:rsidRDefault="00D13150" w:rsidP="00D13150">
            <w:pPr>
              <w:rPr>
                <w:rFonts w:cs="Arial"/>
                <w:sz w:val="24"/>
                <w:szCs w:val="24"/>
              </w:rPr>
            </w:pPr>
            <w:r w:rsidRPr="00D65DEA">
              <w:rPr>
                <w:rFonts w:cs="Arial"/>
              </w:rPr>
              <w:t>Numbers going through the programmes</w:t>
            </w:r>
          </w:p>
        </w:tc>
        <w:tc>
          <w:tcPr>
            <w:tcW w:w="2564" w:type="dxa"/>
          </w:tcPr>
          <w:p w14:paraId="34F30E48" w14:textId="77777777" w:rsidR="00D13150" w:rsidRPr="00D65DEA" w:rsidRDefault="00D13150" w:rsidP="00D13150">
            <w:pPr>
              <w:rPr>
                <w:rFonts w:cs="Arial"/>
              </w:rPr>
            </w:pPr>
            <w:r w:rsidRPr="00D65DEA">
              <w:rPr>
                <w:rFonts w:cs="Arial"/>
              </w:rPr>
              <w:t>Initial program delivered and evaluated</w:t>
            </w:r>
          </w:p>
          <w:p w14:paraId="6B77B3A0" w14:textId="77777777" w:rsidR="00D13150" w:rsidRPr="00D65DEA" w:rsidRDefault="00D13150" w:rsidP="00D13150">
            <w:pPr>
              <w:rPr>
                <w:rFonts w:cs="Arial"/>
                <w:sz w:val="24"/>
                <w:szCs w:val="24"/>
              </w:rPr>
            </w:pPr>
            <w:r w:rsidRPr="00D65DEA">
              <w:rPr>
                <w:rFonts w:cs="Arial"/>
              </w:rPr>
              <w:t>Other programmes delivered as appropriate</w:t>
            </w:r>
          </w:p>
        </w:tc>
        <w:tc>
          <w:tcPr>
            <w:tcW w:w="2564" w:type="dxa"/>
          </w:tcPr>
          <w:p w14:paraId="6A32E84D" w14:textId="77777777" w:rsidR="00D13150" w:rsidRPr="00D65DEA" w:rsidRDefault="00D13150" w:rsidP="00D13150">
            <w:pPr>
              <w:rPr>
                <w:rFonts w:cs="Arial"/>
                <w:sz w:val="24"/>
                <w:szCs w:val="24"/>
              </w:rPr>
            </w:pPr>
            <w:r w:rsidRPr="00D65DEA">
              <w:rPr>
                <w:rFonts w:cs="Arial"/>
                <w:sz w:val="24"/>
                <w:szCs w:val="24"/>
              </w:rPr>
              <w:t>Initial B</w:t>
            </w:r>
            <w:r w:rsidR="00B10EB3">
              <w:rPr>
                <w:rFonts w:cs="Arial"/>
                <w:sz w:val="24"/>
                <w:szCs w:val="24"/>
              </w:rPr>
              <w:t xml:space="preserve">reak4Change programme delivered, </w:t>
            </w:r>
            <w:r w:rsidR="00B10EB3" w:rsidRPr="00EA1CF5">
              <w:rPr>
                <w:rFonts w:cs="Arial"/>
                <w:sz w:val="24"/>
                <w:szCs w:val="24"/>
              </w:rPr>
              <w:t>two more planned 2018</w:t>
            </w:r>
          </w:p>
          <w:p w14:paraId="3E06B075" w14:textId="77777777" w:rsidR="00D13150" w:rsidRPr="00D65DEA" w:rsidRDefault="00D13150" w:rsidP="00D13150">
            <w:pPr>
              <w:rPr>
                <w:rFonts w:cs="Arial"/>
                <w:sz w:val="24"/>
                <w:szCs w:val="24"/>
              </w:rPr>
            </w:pPr>
            <w:r w:rsidRPr="00D65DEA">
              <w:rPr>
                <w:rFonts w:cs="Arial"/>
                <w:sz w:val="24"/>
                <w:szCs w:val="24"/>
              </w:rPr>
              <w:t>YOS holding programme for Break4Change implemented</w:t>
            </w:r>
          </w:p>
          <w:p w14:paraId="21AC5438" w14:textId="77777777" w:rsidR="00D13150" w:rsidRDefault="00D13150" w:rsidP="00D13150">
            <w:pPr>
              <w:rPr>
                <w:rFonts w:cs="Arial"/>
                <w:sz w:val="24"/>
                <w:szCs w:val="24"/>
              </w:rPr>
            </w:pPr>
            <w:r w:rsidRPr="00D65DEA">
              <w:rPr>
                <w:rFonts w:cs="Arial"/>
                <w:sz w:val="24"/>
                <w:szCs w:val="24"/>
              </w:rPr>
              <w:t>Embrace service up and running</w:t>
            </w:r>
          </w:p>
          <w:p w14:paraId="6B27A868" w14:textId="77777777" w:rsidR="00A526A0" w:rsidRDefault="00A526A0" w:rsidP="00D13150">
            <w:pPr>
              <w:rPr>
                <w:rFonts w:cs="Arial"/>
                <w:sz w:val="24"/>
                <w:szCs w:val="24"/>
              </w:rPr>
            </w:pPr>
          </w:p>
          <w:p w14:paraId="6B74833B" w14:textId="77777777" w:rsidR="00A526A0" w:rsidRDefault="00A526A0" w:rsidP="00D13150">
            <w:pPr>
              <w:rPr>
                <w:rFonts w:cs="Arial"/>
                <w:sz w:val="24"/>
                <w:szCs w:val="24"/>
              </w:rPr>
            </w:pPr>
            <w:r>
              <w:rPr>
                <w:rFonts w:cs="Arial"/>
                <w:sz w:val="24"/>
                <w:szCs w:val="24"/>
              </w:rPr>
              <w:t>GREEN</w:t>
            </w:r>
          </w:p>
          <w:p w14:paraId="6FDB6C89" w14:textId="77777777" w:rsidR="00237017" w:rsidRPr="00D65DEA" w:rsidRDefault="00237017" w:rsidP="00D13150">
            <w:pPr>
              <w:rPr>
                <w:rFonts w:cs="Arial"/>
                <w:sz w:val="24"/>
                <w:szCs w:val="24"/>
              </w:rPr>
            </w:pPr>
            <w:r>
              <w:rPr>
                <w:rFonts w:cs="Arial"/>
                <w:sz w:val="24"/>
                <w:szCs w:val="24"/>
              </w:rPr>
              <w:t>VICKIE CROMPTON</w:t>
            </w:r>
          </w:p>
        </w:tc>
      </w:tr>
      <w:tr w:rsidR="00D13150" w:rsidRPr="00D65DEA" w14:paraId="446D1EB6" w14:textId="77777777" w:rsidTr="00FC5C33">
        <w:trPr>
          <w:trHeight w:val="920"/>
        </w:trPr>
        <w:tc>
          <w:tcPr>
            <w:tcW w:w="2577" w:type="dxa"/>
            <w:vMerge w:val="restart"/>
          </w:tcPr>
          <w:p w14:paraId="54B90CDC" w14:textId="77777777" w:rsidR="00D13150" w:rsidRDefault="00A526A0" w:rsidP="00D13150">
            <w:pPr>
              <w:autoSpaceDE w:val="0"/>
              <w:autoSpaceDN w:val="0"/>
              <w:adjustRightInd w:val="0"/>
              <w:rPr>
                <w:rFonts w:ascii="Arial,Bold" w:hAnsi="Arial,Bold" w:cs="Arial,Bold"/>
                <w:b/>
                <w:bCs/>
              </w:rPr>
            </w:pPr>
            <w:r>
              <w:rPr>
                <w:rFonts w:ascii="Arial,Bold" w:hAnsi="Arial,Bold" w:cs="Arial,Bold"/>
                <w:b/>
                <w:bCs/>
              </w:rPr>
              <w:t xml:space="preserve">1.7 </w:t>
            </w:r>
            <w:r w:rsidR="00D13150">
              <w:rPr>
                <w:rFonts w:ascii="Arial,Bold" w:hAnsi="Arial,Bold" w:cs="Arial,Bold"/>
                <w:b/>
                <w:bCs/>
              </w:rPr>
              <w:t>Develop a countywide approach to undertaking and implementing recommendations Domestic Homicide Reviews (DHRs)</w:t>
            </w:r>
          </w:p>
          <w:p w14:paraId="5A2F40DE" w14:textId="77777777" w:rsidR="00D13150" w:rsidRPr="00D65DEA" w:rsidRDefault="00D13150" w:rsidP="00D13150">
            <w:pPr>
              <w:rPr>
                <w:rFonts w:cs="Arial"/>
              </w:rPr>
            </w:pPr>
          </w:p>
        </w:tc>
        <w:tc>
          <w:tcPr>
            <w:tcW w:w="2708" w:type="dxa"/>
            <w:vMerge w:val="restart"/>
          </w:tcPr>
          <w:p w14:paraId="61D86288" w14:textId="77777777" w:rsidR="00D13150" w:rsidRPr="00D65DEA" w:rsidRDefault="00D13150" w:rsidP="00D13150">
            <w:pPr>
              <w:rPr>
                <w:rFonts w:cs="Arial"/>
              </w:rPr>
            </w:pPr>
            <w:r w:rsidRPr="00D65DEA">
              <w:rPr>
                <w:rFonts w:cs="Arial"/>
              </w:rPr>
              <w:t xml:space="preserve">CSPs to work together to use consistent template for recommendations, share recommendations across all districts, and monitor implementation and progress of recommendations </w:t>
            </w:r>
          </w:p>
        </w:tc>
        <w:tc>
          <w:tcPr>
            <w:tcW w:w="2397" w:type="dxa"/>
            <w:vMerge w:val="restart"/>
          </w:tcPr>
          <w:p w14:paraId="4548EC19" w14:textId="77777777" w:rsidR="00D13150" w:rsidRPr="00D65DEA" w:rsidRDefault="00D13150" w:rsidP="00D13150">
            <w:pPr>
              <w:rPr>
                <w:rFonts w:cs="Arial"/>
              </w:rPr>
            </w:pPr>
            <w:r w:rsidRPr="00D65DEA">
              <w:rPr>
                <w:rFonts w:cs="Arial"/>
              </w:rPr>
              <w:t>OPCC</w:t>
            </w:r>
          </w:p>
          <w:p w14:paraId="19965C1E" w14:textId="77777777" w:rsidR="00D13150" w:rsidRPr="00D65DEA" w:rsidRDefault="00D13150" w:rsidP="00D13150">
            <w:pPr>
              <w:rPr>
                <w:rFonts w:cs="Arial"/>
              </w:rPr>
            </w:pPr>
            <w:r w:rsidRPr="00D65DEA">
              <w:rPr>
                <w:rFonts w:cs="Arial"/>
              </w:rPr>
              <w:t>DASV Ops Group</w:t>
            </w:r>
          </w:p>
          <w:p w14:paraId="3858A6FE" w14:textId="77777777" w:rsidR="00D13150" w:rsidRPr="00D65DEA" w:rsidRDefault="00D13150" w:rsidP="00D13150">
            <w:pPr>
              <w:rPr>
                <w:rFonts w:cs="Arial"/>
                <w:color w:val="365F91" w:themeColor="accent1" w:themeShade="BF"/>
              </w:rPr>
            </w:pPr>
            <w:r w:rsidRPr="00D65DEA">
              <w:rPr>
                <w:rFonts w:cs="Arial"/>
              </w:rPr>
              <w:t>DHR Group</w:t>
            </w:r>
          </w:p>
        </w:tc>
        <w:tc>
          <w:tcPr>
            <w:tcW w:w="2578" w:type="dxa"/>
            <w:vMerge w:val="restart"/>
          </w:tcPr>
          <w:p w14:paraId="3C0B2BAD" w14:textId="77777777" w:rsidR="00D13150" w:rsidRPr="00D65DEA" w:rsidRDefault="00D13150" w:rsidP="00D13150">
            <w:pPr>
              <w:rPr>
                <w:rFonts w:cs="Arial"/>
              </w:rPr>
            </w:pPr>
          </w:p>
        </w:tc>
        <w:tc>
          <w:tcPr>
            <w:tcW w:w="2564" w:type="dxa"/>
          </w:tcPr>
          <w:p w14:paraId="139757AE" w14:textId="77777777" w:rsidR="00D13150" w:rsidRPr="00D65DEA" w:rsidRDefault="00D13150" w:rsidP="00D13150">
            <w:pPr>
              <w:rPr>
                <w:rFonts w:cs="Arial"/>
              </w:rPr>
            </w:pPr>
            <w:r w:rsidRPr="00D65DEA">
              <w:rPr>
                <w:rFonts w:cs="Arial"/>
              </w:rPr>
              <w:t>Process and templates agreed</w:t>
            </w:r>
          </w:p>
          <w:p w14:paraId="300B5ACB" w14:textId="77777777" w:rsidR="00D13150" w:rsidRPr="00D65DEA" w:rsidRDefault="00D13150" w:rsidP="00D13150">
            <w:pPr>
              <w:rPr>
                <w:rFonts w:cs="Arial"/>
              </w:rPr>
            </w:pPr>
          </w:p>
          <w:p w14:paraId="3EA6FA82" w14:textId="77777777" w:rsidR="00D13150" w:rsidRPr="00D65DEA" w:rsidRDefault="00D13150" w:rsidP="00D13150">
            <w:pPr>
              <w:rPr>
                <w:rFonts w:cs="Arial"/>
              </w:rPr>
            </w:pPr>
          </w:p>
        </w:tc>
        <w:tc>
          <w:tcPr>
            <w:tcW w:w="2564" w:type="dxa"/>
            <w:vMerge w:val="restart"/>
          </w:tcPr>
          <w:p w14:paraId="26E5221F" w14:textId="77777777" w:rsidR="00D13150" w:rsidRPr="00392DF0" w:rsidRDefault="00D13150" w:rsidP="00D13150">
            <w:pPr>
              <w:rPr>
                <w:rFonts w:cs="Arial"/>
              </w:rPr>
            </w:pPr>
            <w:r w:rsidRPr="00392DF0">
              <w:rPr>
                <w:rFonts w:cs="Arial"/>
              </w:rPr>
              <w:t>Countywide DHR Group will feed into DASV Ops Group and DASV Delivery Group.</w:t>
            </w:r>
          </w:p>
          <w:p w14:paraId="3F5AD162" w14:textId="77777777" w:rsidR="00D13150" w:rsidRDefault="00D13150" w:rsidP="00D13150">
            <w:pPr>
              <w:rPr>
                <w:rFonts w:cs="Arial"/>
              </w:rPr>
            </w:pPr>
            <w:r w:rsidRPr="00392DF0">
              <w:rPr>
                <w:rFonts w:cs="Arial"/>
              </w:rPr>
              <w:t>Agreed to use Home Office recommendations template.</w:t>
            </w:r>
          </w:p>
          <w:p w14:paraId="1A1F7971" w14:textId="77777777" w:rsidR="00A526A0" w:rsidRDefault="00A526A0" w:rsidP="00D13150">
            <w:pPr>
              <w:rPr>
                <w:rFonts w:cs="Arial"/>
              </w:rPr>
            </w:pPr>
          </w:p>
          <w:p w14:paraId="4482998D" w14:textId="77777777" w:rsidR="00A526A0" w:rsidRDefault="00A526A0" w:rsidP="00D13150">
            <w:pPr>
              <w:rPr>
                <w:rFonts w:cs="Arial"/>
              </w:rPr>
            </w:pPr>
          </w:p>
          <w:p w14:paraId="61498439" w14:textId="77777777" w:rsidR="00A526A0" w:rsidRDefault="00237017" w:rsidP="00D13150">
            <w:pPr>
              <w:rPr>
                <w:rFonts w:cs="Arial"/>
              </w:rPr>
            </w:pPr>
            <w:r>
              <w:rPr>
                <w:rFonts w:cs="Arial"/>
              </w:rPr>
              <w:t>GREEN</w:t>
            </w:r>
          </w:p>
          <w:p w14:paraId="5C625BEB" w14:textId="77777777" w:rsidR="00237017" w:rsidRPr="00D65DEA" w:rsidRDefault="00237017" w:rsidP="00D13150">
            <w:pPr>
              <w:rPr>
                <w:rFonts w:cs="Arial"/>
              </w:rPr>
            </w:pPr>
            <w:r>
              <w:rPr>
                <w:rFonts w:cs="Arial"/>
              </w:rPr>
              <w:t>Vickie Crompton</w:t>
            </w:r>
          </w:p>
        </w:tc>
      </w:tr>
      <w:tr w:rsidR="00D13150" w:rsidRPr="00D65DEA" w14:paraId="5F5DA26D" w14:textId="77777777" w:rsidTr="00FC5C33">
        <w:trPr>
          <w:trHeight w:val="920"/>
        </w:trPr>
        <w:tc>
          <w:tcPr>
            <w:tcW w:w="2577" w:type="dxa"/>
            <w:vMerge/>
          </w:tcPr>
          <w:p w14:paraId="29400BE1" w14:textId="77777777" w:rsidR="00D13150" w:rsidRPr="00D65DEA" w:rsidRDefault="00D13150" w:rsidP="00D13150">
            <w:pPr>
              <w:rPr>
                <w:rFonts w:cs="Arial"/>
              </w:rPr>
            </w:pPr>
          </w:p>
        </w:tc>
        <w:tc>
          <w:tcPr>
            <w:tcW w:w="2708" w:type="dxa"/>
            <w:vMerge/>
          </w:tcPr>
          <w:p w14:paraId="19146F76" w14:textId="77777777" w:rsidR="00D13150" w:rsidRPr="00D65DEA" w:rsidRDefault="00D13150" w:rsidP="00D13150">
            <w:pPr>
              <w:rPr>
                <w:rFonts w:cs="Arial"/>
              </w:rPr>
            </w:pPr>
          </w:p>
        </w:tc>
        <w:tc>
          <w:tcPr>
            <w:tcW w:w="2397" w:type="dxa"/>
            <w:vMerge/>
          </w:tcPr>
          <w:p w14:paraId="4004C89A" w14:textId="77777777" w:rsidR="00D13150" w:rsidRPr="00D65DEA" w:rsidRDefault="00D13150" w:rsidP="00D13150">
            <w:pPr>
              <w:rPr>
                <w:rFonts w:cs="Arial"/>
              </w:rPr>
            </w:pPr>
          </w:p>
        </w:tc>
        <w:tc>
          <w:tcPr>
            <w:tcW w:w="2578" w:type="dxa"/>
            <w:vMerge/>
          </w:tcPr>
          <w:p w14:paraId="12908168" w14:textId="77777777" w:rsidR="00D13150" w:rsidRPr="00D65DEA" w:rsidRDefault="00D13150" w:rsidP="00D13150">
            <w:pPr>
              <w:rPr>
                <w:rFonts w:cs="Arial"/>
              </w:rPr>
            </w:pPr>
          </w:p>
        </w:tc>
        <w:tc>
          <w:tcPr>
            <w:tcW w:w="2564" w:type="dxa"/>
          </w:tcPr>
          <w:p w14:paraId="4CC134DE" w14:textId="77777777" w:rsidR="00D13150" w:rsidRPr="00D65DEA" w:rsidRDefault="00D13150" w:rsidP="00D13150">
            <w:pPr>
              <w:rPr>
                <w:rFonts w:cs="Arial"/>
              </w:rPr>
            </w:pPr>
            <w:r w:rsidRPr="00D65DEA">
              <w:rPr>
                <w:rFonts w:cs="Arial"/>
              </w:rPr>
              <w:t>Share recommendations and apply to all districts where appropriate</w:t>
            </w:r>
          </w:p>
          <w:p w14:paraId="2B160A6E" w14:textId="77777777" w:rsidR="00D13150" w:rsidRPr="00D65DEA" w:rsidRDefault="00D13150" w:rsidP="00D13150">
            <w:pPr>
              <w:rPr>
                <w:rFonts w:cs="Arial"/>
              </w:rPr>
            </w:pPr>
          </w:p>
        </w:tc>
        <w:tc>
          <w:tcPr>
            <w:tcW w:w="2564" w:type="dxa"/>
            <w:vMerge/>
          </w:tcPr>
          <w:p w14:paraId="079AF961" w14:textId="77777777" w:rsidR="00D13150" w:rsidRPr="00D65DEA" w:rsidRDefault="00D13150" w:rsidP="00D13150">
            <w:pPr>
              <w:rPr>
                <w:rFonts w:cs="Arial"/>
              </w:rPr>
            </w:pPr>
          </w:p>
        </w:tc>
      </w:tr>
      <w:tr w:rsidR="00D13150" w:rsidRPr="00D65DEA" w14:paraId="70796E1A" w14:textId="77777777" w:rsidTr="00FC5C33">
        <w:trPr>
          <w:trHeight w:val="604"/>
        </w:trPr>
        <w:tc>
          <w:tcPr>
            <w:tcW w:w="2577" w:type="dxa"/>
            <w:vMerge/>
          </w:tcPr>
          <w:p w14:paraId="262D2589" w14:textId="77777777" w:rsidR="00D13150" w:rsidRPr="00D65DEA" w:rsidRDefault="00D13150" w:rsidP="00D13150">
            <w:pPr>
              <w:rPr>
                <w:rFonts w:cs="Arial"/>
              </w:rPr>
            </w:pPr>
          </w:p>
        </w:tc>
        <w:tc>
          <w:tcPr>
            <w:tcW w:w="2708" w:type="dxa"/>
            <w:vMerge/>
          </w:tcPr>
          <w:p w14:paraId="2D05CEDD" w14:textId="77777777" w:rsidR="00D13150" w:rsidRPr="00D65DEA" w:rsidRDefault="00D13150" w:rsidP="00D13150">
            <w:pPr>
              <w:rPr>
                <w:rFonts w:cs="Arial"/>
              </w:rPr>
            </w:pPr>
          </w:p>
        </w:tc>
        <w:tc>
          <w:tcPr>
            <w:tcW w:w="2397" w:type="dxa"/>
            <w:vMerge/>
          </w:tcPr>
          <w:p w14:paraId="52DDC2CF" w14:textId="77777777" w:rsidR="00D13150" w:rsidRPr="00D65DEA" w:rsidRDefault="00D13150" w:rsidP="00D13150">
            <w:pPr>
              <w:rPr>
                <w:rFonts w:cs="Arial"/>
              </w:rPr>
            </w:pPr>
          </w:p>
        </w:tc>
        <w:tc>
          <w:tcPr>
            <w:tcW w:w="2578" w:type="dxa"/>
            <w:vMerge/>
          </w:tcPr>
          <w:p w14:paraId="208766D4" w14:textId="77777777" w:rsidR="00D13150" w:rsidRPr="00D65DEA" w:rsidRDefault="00D13150" w:rsidP="00D13150">
            <w:pPr>
              <w:rPr>
                <w:rFonts w:cs="Arial"/>
              </w:rPr>
            </w:pPr>
          </w:p>
        </w:tc>
        <w:tc>
          <w:tcPr>
            <w:tcW w:w="2564" w:type="dxa"/>
          </w:tcPr>
          <w:p w14:paraId="05808E83" w14:textId="77777777" w:rsidR="00D13150" w:rsidRPr="00D65DEA" w:rsidRDefault="00D13150" w:rsidP="00D13150">
            <w:pPr>
              <w:rPr>
                <w:rFonts w:cs="Arial"/>
              </w:rPr>
            </w:pPr>
            <w:r w:rsidRPr="00D65DEA">
              <w:rPr>
                <w:rFonts w:cs="Arial"/>
              </w:rPr>
              <w:t>Monitor implementation of recommendations</w:t>
            </w:r>
          </w:p>
        </w:tc>
        <w:tc>
          <w:tcPr>
            <w:tcW w:w="2564" w:type="dxa"/>
            <w:vMerge/>
          </w:tcPr>
          <w:p w14:paraId="2FE7F39C" w14:textId="77777777" w:rsidR="00D13150" w:rsidRPr="00D65DEA" w:rsidRDefault="00D13150" w:rsidP="00D13150">
            <w:pPr>
              <w:rPr>
                <w:rFonts w:cs="Arial"/>
              </w:rPr>
            </w:pPr>
          </w:p>
        </w:tc>
      </w:tr>
      <w:tr w:rsidR="00D13150" w:rsidRPr="00D65DEA" w14:paraId="0737F578" w14:textId="77777777" w:rsidTr="00FC5C33">
        <w:trPr>
          <w:trHeight w:val="759"/>
        </w:trPr>
        <w:tc>
          <w:tcPr>
            <w:tcW w:w="2577" w:type="dxa"/>
          </w:tcPr>
          <w:p w14:paraId="7D81D1C1" w14:textId="77777777" w:rsidR="00D13150" w:rsidRPr="00D65DEA" w:rsidRDefault="00A526A0" w:rsidP="00D13150">
            <w:pPr>
              <w:rPr>
                <w:rFonts w:cs="Arial"/>
              </w:rPr>
            </w:pPr>
            <w:r>
              <w:rPr>
                <w:rFonts w:ascii="Arial,Bold" w:hAnsi="Arial,Bold" w:cs="Arial,Bold"/>
                <w:b/>
                <w:bCs/>
              </w:rPr>
              <w:t xml:space="preserve">1.8 </w:t>
            </w:r>
            <w:r w:rsidR="00D13150">
              <w:rPr>
                <w:rFonts w:ascii="Arial,Bold" w:hAnsi="Arial,Bold" w:cs="Arial,Bold"/>
                <w:b/>
                <w:bCs/>
              </w:rPr>
              <w:t>Ensure that young victims are appropriately supported to recover from their experiences</w:t>
            </w:r>
          </w:p>
        </w:tc>
        <w:tc>
          <w:tcPr>
            <w:tcW w:w="2708" w:type="dxa"/>
          </w:tcPr>
          <w:p w14:paraId="7858D21F" w14:textId="77777777" w:rsidR="00D13150" w:rsidRPr="00D65DEA" w:rsidRDefault="00D13150" w:rsidP="00D13150">
            <w:pPr>
              <w:rPr>
                <w:rFonts w:cs="Arial"/>
              </w:rPr>
            </w:pPr>
          </w:p>
        </w:tc>
        <w:tc>
          <w:tcPr>
            <w:tcW w:w="2397" w:type="dxa"/>
          </w:tcPr>
          <w:p w14:paraId="0281D698" w14:textId="77777777" w:rsidR="00D13150" w:rsidRPr="00D65DEA" w:rsidRDefault="00D13150" w:rsidP="00D13150">
            <w:pPr>
              <w:rPr>
                <w:rFonts w:cs="Arial"/>
              </w:rPr>
            </w:pPr>
          </w:p>
        </w:tc>
        <w:tc>
          <w:tcPr>
            <w:tcW w:w="2578" w:type="dxa"/>
          </w:tcPr>
          <w:p w14:paraId="4A1224EA" w14:textId="77777777" w:rsidR="00D13150" w:rsidRPr="00D65DEA" w:rsidRDefault="00D13150" w:rsidP="00D13150">
            <w:pPr>
              <w:rPr>
                <w:rFonts w:cs="Arial"/>
              </w:rPr>
            </w:pPr>
          </w:p>
        </w:tc>
        <w:tc>
          <w:tcPr>
            <w:tcW w:w="2564" w:type="dxa"/>
          </w:tcPr>
          <w:p w14:paraId="351EF87B" w14:textId="77777777" w:rsidR="00D13150" w:rsidRPr="002F47FC" w:rsidRDefault="00D13150" w:rsidP="00D13150">
            <w:pPr>
              <w:rPr>
                <w:rFonts w:cs="Arial"/>
              </w:rPr>
            </w:pPr>
          </w:p>
        </w:tc>
        <w:tc>
          <w:tcPr>
            <w:tcW w:w="2564" w:type="dxa"/>
          </w:tcPr>
          <w:p w14:paraId="002F5E81" w14:textId="77777777" w:rsidR="00D13150" w:rsidRDefault="00A526A0" w:rsidP="00D13150">
            <w:pPr>
              <w:rPr>
                <w:rFonts w:cs="Arial"/>
              </w:rPr>
            </w:pPr>
            <w:r>
              <w:rPr>
                <w:rFonts w:cs="Arial"/>
              </w:rPr>
              <w:t>Embrace counselling in place.</w:t>
            </w:r>
          </w:p>
          <w:p w14:paraId="344929D8" w14:textId="77777777" w:rsidR="00A526A0" w:rsidRDefault="00A526A0" w:rsidP="00D13150">
            <w:pPr>
              <w:rPr>
                <w:rFonts w:cs="Arial"/>
              </w:rPr>
            </w:pPr>
            <w:r>
              <w:rPr>
                <w:rFonts w:cs="Arial"/>
              </w:rPr>
              <w:t>Young Peoples IDVA in Cambs</w:t>
            </w:r>
          </w:p>
          <w:p w14:paraId="75D71909" w14:textId="77777777" w:rsidR="00A526A0" w:rsidRDefault="00A526A0" w:rsidP="00D13150">
            <w:pPr>
              <w:rPr>
                <w:rFonts w:cs="Arial"/>
              </w:rPr>
            </w:pPr>
            <w:r>
              <w:rPr>
                <w:rFonts w:cs="Arial"/>
              </w:rPr>
              <w:t>Young Peoples ISVA and counselling in Cambs and Peterborough</w:t>
            </w:r>
          </w:p>
          <w:p w14:paraId="57E86721" w14:textId="77777777" w:rsidR="00A526A0" w:rsidRDefault="00A526A0" w:rsidP="00D13150">
            <w:pPr>
              <w:rPr>
                <w:rFonts w:cs="Arial"/>
              </w:rPr>
            </w:pPr>
            <w:r>
              <w:rPr>
                <w:rFonts w:cs="Arial"/>
              </w:rPr>
              <w:t>GREEN</w:t>
            </w:r>
          </w:p>
          <w:p w14:paraId="09C93662" w14:textId="77777777" w:rsidR="00237017" w:rsidRPr="002F47FC" w:rsidRDefault="00237017" w:rsidP="00D13150">
            <w:pPr>
              <w:rPr>
                <w:rFonts w:cs="Arial"/>
              </w:rPr>
            </w:pPr>
            <w:r>
              <w:rPr>
                <w:rFonts w:cs="Arial"/>
              </w:rPr>
              <w:t>JULIA CULLUM</w:t>
            </w:r>
          </w:p>
        </w:tc>
      </w:tr>
      <w:tr w:rsidR="00B10EB3" w:rsidRPr="00D65DEA" w14:paraId="4DAE8365" w14:textId="77777777" w:rsidTr="00FC5C33">
        <w:trPr>
          <w:trHeight w:val="759"/>
        </w:trPr>
        <w:tc>
          <w:tcPr>
            <w:tcW w:w="2577" w:type="dxa"/>
          </w:tcPr>
          <w:p w14:paraId="08D0A1FD" w14:textId="77777777" w:rsidR="00B10EB3" w:rsidRPr="00D65DEA" w:rsidRDefault="00B10EB3" w:rsidP="00B10EB3">
            <w:pPr>
              <w:rPr>
                <w:rFonts w:cs="Arial"/>
              </w:rPr>
            </w:pPr>
            <w:r>
              <w:rPr>
                <w:rFonts w:ascii="Arial,Bold" w:hAnsi="Arial,Bold" w:cs="Arial,Bold"/>
                <w:b/>
                <w:bCs/>
              </w:rPr>
              <w:t>1.9 Work closely with the Children and Adults Safeguarding Boards and Local Authorities to join up our collective activities and responses.</w:t>
            </w:r>
          </w:p>
        </w:tc>
        <w:tc>
          <w:tcPr>
            <w:tcW w:w="2708" w:type="dxa"/>
          </w:tcPr>
          <w:p w14:paraId="46E30C86" w14:textId="77777777" w:rsidR="00B10EB3" w:rsidRDefault="00B10EB3" w:rsidP="00B10EB3">
            <w:pPr>
              <w:rPr>
                <w:rFonts w:cs="Arial"/>
              </w:rPr>
            </w:pPr>
            <w:r>
              <w:rPr>
                <w:rFonts w:cs="Arial"/>
              </w:rPr>
              <w:t>DASV representation at relevant SAB and LSCB meetings</w:t>
            </w:r>
          </w:p>
          <w:p w14:paraId="0F645191" w14:textId="77777777" w:rsidR="00B10EB3" w:rsidRDefault="00B10EB3" w:rsidP="00B10EB3">
            <w:pPr>
              <w:rPr>
                <w:rFonts w:cs="Arial"/>
              </w:rPr>
            </w:pPr>
          </w:p>
          <w:p w14:paraId="1699D5D6" w14:textId="77777777" w:rsidR="00B10EB3" w:rsidRPr="00D65DEA" w:rsidRDefault="00B10EB3" w:rsidP="00B10EB3">
            <w:pPr>
              <w:rPr>
                <w:rFonts w:cs="Arial"/>
              </w:rPr>
            </w:pPr>
            <w:r>
              <w:rPr>
                <w:rFonts w:cs="Arial"/>
              </w:rPr>
              <w:t>Safeguarding Unit representation at DASV Delivery and Ops Group</w:t>
            </w:r>
          </w:p>
        </w:tc>
        <w:tc>
          <w:tcPr>
            <w:tcW w:w="2397" w:type="dxa"/>
          </w:tcPr>
          <w:p w14:paraId="26AD2206" w14:textId="77777777" w:rsidR="00B10EB3" w:rsidRDefault="00B10EB3" w:rsidP="00B10EB3">
            <w:pPr>
              <w:rPr>
                <w:rFonts w:cs="Arial"/>
              </w:rPr>
            </w:pPr>
            <w:r>
              <w:rPr>
                <w:rFonts w:cs="Arial"/>
              </w:rPr>
              <w:t>Safeguarding Unit</w:t>
            </w:r>
          </w:p>
          <w:p w14:paraId="5AFF0B42" w14:textId="77777777" w:rsidR="00B10EB3" w:rsidRPr="00D65DEA" w:rsidRDefault="00B10EB3" w:rsidP="00B10EB3">
            <w:pPr>
              <w:rPr>
                <w:rFonts w:cs="Arial"/>
              </w:rPr>
            </w:pPr>
            <w:r>
              <w:rPr>
                <w:rFonts w:cs="Arial"/>
              </w:rPr>
              <w:t>DASV Ops Group</w:t>
            </w:r>
          </w:p>
        </w:tc>
        <w:tc>
          <w:tcPr>
            <w:tcW w:w="2578" w:type="dxa"/>
          </w:tcPr>
          <w:p w14:paraId="055FBCF8" w14:textId="77777777" w:rsidR="00B10EB3" w:rsidRPr="00D65DEA" w:rsidRDefault="00B10EB3" w:rsidP="00B10EB3">
            <w:pPr>
              <w:rPr>
                <w:rFonts w:cs="Arial"/>
              </w:rPr>
            </w:pPr>
          </w:p>
        </w:tc>
        <w:tc>
          <w:tcPr>
            <w:tcW w:w="2564" w:type="dxa"/>
          </w:tcPr>
          <w:p w14:paraId="44E12F57" w14:textId="77777777" w:rsidR="00B10EB3" w:rsidRPr="003B3556" w:rsidRDefault="00B10EB3" w:rsidP="00B10EB3">
            <w:pPr>
              <w:rPr>
                <w:rFonts w:cs="Arial"/>
              </w:rPr>
            </w:pPr>
            <w:r w:rsidRPr="003B3556">
              <w:rPr>
                <w:rFonts w:cs="Arial"/>
              </w:rPr>
              <w:t>DASV rep on SAB QEG</w:t>
            </w:r>
          </w:p>
          <w:p w14:paraId="0DE1EDC2" w14:textId="77777777" w:rsidR="00B10EB3" w:rsidRDefault="00B10EB3" w:rsidP="00B10EB3">
            <w:pPr>
              <w:rPr>
                <w:rFonts w:cs="Arial"/>
              </w:rPr>
            </w:pPr>
          </w:p>
          <w:p w14:paraId="2F6AD417" w14:textId="77777777" w:rsidR="00B10EB3" w:rsidRPr="002F47FC" w:rsidRDefault="00B10EB3" w:rsidP="00B10EB3">
            <w:pPr>
              <w:rPr>
                <w:rFonts w:cs="Arial"/>
              </w:rPr>
            </w:pPr>
            <w:r>
              <w:rPr>
                <w:rFonts w:cs="Arial"/>
              </w:rPr>
              <w:t>VC to attend both where there are issues relating to DASV</w:t>
            </w:r>
          </w:p>
        </w:tc>
        <w:tc>
          <w:tcPr>
            <w:tcW w:w="2564" w:type="dxa"/>
          </w:tcPr>
          <w:p w14:paraId="30573B11" w14:textId="77777777" w:rsidR="00B10EB3" w:rsidRDefault="00B10EB3" w:rsidP="00B10EB3">
            <w:pPr>
              <w:rPr>
                <w:rFonts w:cs="Arial"/>
              </w:rPr>
            </w:pPr>
            <w:r>
              <w:rPr>
                <w:rFonts w:cs="Arial"/>
              </w:rPr>
              <w:t>Representation of DASV on all Safeguarding Boards and Safeguarding representation on DASV Workstreams, including DHR</w:t>
            </w:r>
          </w:p>
          <w:p w14:paraId="1D81C44F" w14:textId="77777777" w:rsidR="00B10EB3" w:rsidRDefault="00B10EB3" w:rsidP="00B10EB3">
            <w:pPr>
              <w:rPr>
                <w:rFonts w:cs="Arial"/>
              </w:rPr>
            </w:pPr>
            <w:r>
              <w:rPr>
                <w:rFonts w:cs="Arial"/>
              </w:rPr>
              <w:t>GREEN</w:t>
            </w:r>
          </w:p>
          <w:p w14:paraId="1654C8F8" w14:textId="77777777" w:rsidR="00237017" w:rsidRPr="002F47FC" w:rsidRDefault="00237017" w:rsidP="00B10EB3">
            <w:pPr>
              <w:rPr>
                <w:rFonts w:cs="Arial"/>
              </w:rPr>
            </w:pPr>
            <w:r>
              <w:rPr>
                <w:rFonts w:cs="Arial"/>
              </w:rPr>
              <w:t>VICKIE CROMPTON</w:t>
            </w:r>
          </w:p>
        </w:tc>
      </w:tr>
      <w:tr w:rsidR="00B10EB3" w:rsidRPr="00D65DEA" w14:paraId="201170C8" w14:textId="77777777" w:rsidTr="00FC5C33">
        <w:trPr>
          <w:trHeight w:val="845"/>
        </w:trPr>
        <w:tc>
          <w:tcPr>
            <w:tcW w:w="2577" w:type="dxa"/>
            <w:vMerge w:val="restart"/>
          </w:tcPr>
          <w:p w14:paraId="3AF3A776" w14:textId="77777777" w:rsidR="00B10EB3" w:rsidRPr="00D65DEA" w:rsidRDefault="00B10EB3" w:rsidP="00B10EB3">
            <w:pPr>
              <w:rPr>
                <w:rFonts w:cs="Arial"/>
              </w:rPr>
            </w:pPr>
            <w:r>
              <w:rPr>
                <w:rFonts w:cs="Arial"/>
              </w:rPr>
              <w:t xml:space="preserve">1.10 </w:t>
            </w:r>
            <w:r w:rsidRPr="00D65DEA">
              <w:rPr>
                <w:rFonts w:cs="Arial"/>
              </w:rPr>
              <w:t>Develop effective links between sexual health and sexual violence services</w:t>
            </w:r>
          </w:p>
        </w:tc>
        <w:tc>
          <w:tcPr>
            <w:tcW w:w="2708" w:type="dxa"/>
            <w:vMerge w:val="restart"/>
          </w:tcPr>
          <w:p w14:paraId="306C37AE" w14:textId="77777777" w:rsidR="00B10EB3" w:rsidRPr="00D65DEA" w:rsidRDefault="00B10EB3" w:rsidP="00B10EB3">
            <w:pPr>
              <w:rPr>
                <w:rFonts w:cs="Arial"/>
              </w:rPr>
            </w:pPr>
            <w:r w:rsidRPr="00D65DEA">
              <w:rPr>
                <w:rFonts w:cs="Arial"/>
              </w:rPr>
              <w:t xml:space="preserve">Develop specialist sexual violence training programme with sexual health services and deliver training to teams across the county. </w:t>
            </w:r>
          </w:p>
          <w:p w14:paraId="42A0D192" w14:textId="77777777" w:rsidR="00B10EB3" w:rsidRPr="00D65DEA" w:rsidRDefault="00B10EB3" w:rsidP="00B10EB3">
            <w:pPr>
              <w:rPr>
                <w:rFonts w:cs="Arial"/>
              </w:rPr>
            </w:pPr>
            <w:r w:rsidRPr="00D65DEA">
              <w:rPr>
                <w:rFonts w:cs="Arial"/>
              </w:rPr>
              <w:lastRenderedPageBreak/>
              <w:t>Develop and commission pathways for sexual health screening for under 18s</w:t>
            </w:r>
          </w:p>
        </w:tc>
        <w:tc>
          <w:tcPr>
            <w:tcW w:w="2397" w:type="dxa"/>
            <w:vMerge w:val="restart"/>
          </w:tcPr>
          <w:p w14:paraId="2E94B332" w14:textId="77777777" w:rsidR="00B10EB3" w:rsidRPr="00D65DEA" w:rsidRDefault="00B10EB3" w:rsidP="00B10EB3">
            <w:pPr>
              <w:rPr>
                <w:rFonts w:cs="Arial"/>
              </w:rPr>
            </w:pPr>
            <w:r w:rsidRPr="00D65DEA">
              <w:rPr>
                <w:rFonts w:cs="Arial"/>
              </w:rPr>
              <w:lastRenderedPageBreak/>
              <w:t>CCS / Rape Crisis</w:t>
            </w:r>
          </w:p>
        </w:tc>
        <w:tc>
          <w:tcPr>
            <w:tcW w:w="2578" w:type="dxa"/>
            <w:vMerge w:val="restart"/>
          </w:tcPr>
          <w:p w14:paraId="19AB40E2" w14:textId="77777777" w:rsidR="00B10EB3" w:rsidRPr="00D65DEA" w:rsidRDefault="00B10EB3" w:rsidP="00B10EB3">
            <w:pPr>
              <w:pStyle w:val="ListParagraph"/>
              <w:numPr>
                <w:ilvl w:val="0"/>
                <w:numId w:val="1"/>
              </w:numPr>
              <w:rPr>
                <w:rFonts w:cs="Arial"/>
              </w:rPr>
            </w:pPr>
            <w:r w:rsidRPr="00D65DEA">
              <w:rPr>
                <w:rFonts w:cs="Arial"/>
              </w:rPr>
              <w:t>Numbers attending</w:t>
            </w:r>
          </w:p>
          <w:p w14:paraId="59E4EF06" w14:textId="77777777" w:rsidR="00B10EB3" w:rsidRPr="00D65DEA" w:rsidRDefault="00B10EB3" w:rsidP="00B10EB3">
            <w:pPr>
              <w:pStyle w:val="ListParagraph"/>
              <w:numPr>
                <w:ilvl w:val="0"/>
                <w:numId w:val="1"/>
              </w:numPr>
              <w:rPr>
                <w:rFonts w:cs="Arial"/>
              </w:rPr>
            </w:pPr>
            <w:r w:rsidRPr="00D65DEA">
              <w:rPr>
                <w:rFonts w:cs="Arial"/>
              </w:rPr>
              <w:t>Number of teams able to attend to ensure county coverage</w:t>
            </w:r>
          </w:p>
          <w:p w14:paraId="3EB2999D" w14:textId="77777777" w:rsidR="00B10EB3" w:rsidRPr="00D65DEA" w:rsidRDefault="00B10EB3" w:rsidP="00B10EB3">
            <w:pPr>
              <w:pStyle w:val="ListParagraph"/>
              <w:numPr>
                <w:ilvl w:val="0"/>
                <w:numId w:val="1"/>
              </w:numPr>
              <w:rPr>
                <w:rFonts w:cs="Arial"/>
              </w:rPr>
            </w:pPr>
            <w:r w:rsidRPr="00D65DEA">
              <w:rPr>
                <w:rFonts w:cs="Arial"/>
              </w:rPr>
              <w:t>Impact of training on supporting job-roles.</w:t>
            </w:r>
          </w:p>
          <w:p w14:paraId="64BBED1B" w14:textId="77777777" w:rsidR="00B10EB3" w:rsidRPr="00D65DEA" w:rsidRDefault="00B10EB3" w:rsidP="00B10EB3">
            <w:pPr>
              <w:pStyle w:val="ListParagraph"/>
              <w:numPr>
                <w:ilvl w:val="0"/>
                <w:numId w:val="1"/>
              </w:numPr>
              <w:rPr>
                <w:rFonts w:cs="Arial"/>
              </w:rPr>
            </w:pPr>
            <w:r w:rsidRPr="00D65DEA">
              <w:rPr>
                <w:rFonts w:cs="Arial"/>
              </w:rPr>
              <w:lastRenderedPageBreak/>
              <w:t xml:space="preserve">Number of under 18s accessing screening </w:t>
            </w:r>
          </w:p>
        </w:tc>
        <w:tc>
          <w:tcPr>
            <w:tcW w:w="2564" w:type="dxa"/>
          </w:tcPr>
          <w:p w14:paraId="1884132E" w14:textId="77777777" w:rsidR="00B10EB3" w:rsidRPr="00D65DEA" w:rsidRDefault="00B10EB3" w:rsidP="00B10EB3">
            <w:pPr>
              <w:rPr>
                <w:rFonts w:cs="Arial"/>
              </w:rPr>
            </w:pPr>
            <w:r w:rsidRPr="00D65DEA">
              <w:rPr>
                <w:rFonts w:cs="Arial"/>
              </w:rPr>
              <w:lastRenderedPageBreak/>
              <w:t>Training sessions delivered across the county</w:t>
            </w:r>
          </w:p>
        </w:tc>
        <w:tc>
          <w:tcPr>
            <w:tcW w:w="2564" w:type="dxa"/>
            <w:vMerge w:val="restart"/>
          </w:tcPr>
          <w:p w14:paraId="1DE0948B" w14:textId="77777777" w:rsidR="00B10EB3" w:rsidRDefault="00B10EB3" w:rsidP="00B10EB3">
            <w:pPr>
              <w:rPr>
                <w:rFonts w:cs="Arial"/>
              </w:rPr>
            </w:pPr>
            <w:r>
              <w:rPr>
                <w:rFonts w:cs="Arial"/>
              </w:rPr>
              <w:t>CRCC delivered training to approx. 60 sexual health staff.</w:t>
            </w:r>
          </w:p>
          <w:p w14:paraId="4BAF6140" w14:textId="77777777" w:rsidR="00B10EB3" w:rsidRDefault="00237017" w:rsidP="00B10EB3">
            <w:pPr>
              <w:rPr>
                <w:rFonts w:cs="Arial"/>
              </w:rPr>
            </w:pPr>
            <w:r>
              <w:rPr>
                <w:rFonts w:cs="Arial"/>
              </w:rPr>
              <w:t>BLUE - COMPLETE</w:t>
            </w:r>
          </w:p>
          <w:p w14:paraId="2232BC67" w14:textId="77777777" w:rsidR="00B10EB3" w:rsidRDefault="00B10EB3" w:rsidP="00B10EB3">
            <w:pPr>
              <w:rPr>
                <w:rFonts w:cs="Arial"/>
                <w:sz w:val="24"/>
                <w:szCs w:val="24"/>
              </w:rPr>
            </w:pPr>
          </w:p>
          <w:p w14:paraId="0F728154" w14:textId="77777777" w:rsidR="00237017" w:rsidRDefault="00237017" w:rsidP="00B10EB3">
            <w:pPr>
              <w:rPr>
                <w:rFonts w:cs="Arial"/>
                <w:sz w:val="24"/>
                <w:szCs w:val="24"/>
              </w:rPr>
            </w:pPr>
            <w:r>
              <w:rPr>
                <w:rFonts w:cs="Arial"/>
                <w:sz w:val="24"/>
                <w:szCs w:val="24"/>
              </w:rPr>
              <w:lastRenderedPageBreak/>
              <w:t>COMPLETE</w:t>
            </w:r>
          </w:p>
          <w:p w14:paraId="36D8390D" w14:textId="77777777" w:rsidR="00237017" w:rsidRPr="00D65DEA" w:rsidRDefault="00237017" w:rsidP="00B10EB3">
            <w:pPr>
              <w:rPr>
                <w:rFonts w:cs="Arial"/>
                <w:sz w:val="24"/>
                <w:szCs w:val="24"/>
              </w:rPr>
            </w:pPr>
            <w:r>
              <w:rPr>
                <w:rFonts w:cs="Arial"/>
                <w:sz w:val="24"/>
                <w:szCs w:val="24"/>
              </w:rPr>
              <w:t>NORAH AL ANI</w:t>
            </w:r>
          </w:p>
        </w:tc>
      </w:tr>
      <w:tr w:rsidR="00B10EB3" w:rsidRPr="00D65DEA" w14:paraId="0CA3EF72" w14:textId="77777777" w:rsidTr="00FC5C33">
        <w:trPr>
          <w:trHeight w:val="845"/>
        </w:trPr>
        <w:tc>
          <w:tcPr>
            <w:tcW w:w="2577" w:type="dxa"/>
            <w:vMerge/>
          </w:tcPr>
          <w:p w14:paraId="58205FF4" w14:textId="77777777" w:rsidR="00B10EB3" w:rsidRPr="00D65DEA" w:rsidRDefault="00B10EB3" w:rsidP="00B10EB3">
            <w:pPr>
              <w:rPr>
                <w:rFonts w:cs="Arial"/>
              </w:rPr>
            </w:pPr>
          </w:p>
        </w:tc>
        <w:tc>
          <w:tcPr>
            <w:tcW w:w="2708" w:type="dxa"/>
            <w:vMerge/>
          </w:tcPr>
          <w:p w14:paraId="6D0DEF6D" w14:textId="77777777" w:rsidR="00B10EB3" w:rsidRPr="00D65DEA" w:rsidRDefault="00B10EB3" w:rsidP="00B10EB3">
            <w:pPr>
              <w:rPr>
                <w:rFonts w:cs="Arial"/>
              </w:rPr>
            </w:pPr>
          </w:p>
        </w:tc>
        <w:tc>
          <w:tcPr>
            <w:tcW w:w="2397" w:type="dxa"/>
            <w:vMerge/>
          </w:tcPr>
          <w:p w14:paraId="4AA715FE" w14:textId="77777777" w:rsidR="00B10EB3" w:rsidRPr="00D65DEA" w:rsidRDefault="00B10EB3" w:rsidP="00B10EB3">
            <w:pPr>
              <w:rPr>
                <w:rFonts w:cs="Arial"/>
              </w:rPr>
            </w:pPr>
          </w:p>
        </w:tc>
        <w:tc>
          <w:tcPr>
            <w:tcW w:w="2578" w:type="dxa"/>
            <w:vMerge/>
          </w:tcPr>
          <w:p w14:paraId="0703929C" w14:textId="77777777" w:rsidR="00B10EB3" w:rsidRPr="00D65DEA" w:rsidRDefault="00B10EB3" w:rsidP="00B10EB3">
            <w:pPr>
              <w:rPr>
                <w:rFonts w:cs="Arial"/>
              </w:rPr>
            </w:pPr>
          </w:p>
        </w:tc>
        <w:tc>
          <w:tcPr>
            <w:tcW w:w="2564" w:type="dxa"/>
          </w:tcPr>
          <w:p w14:paraId="2F1C1C47" w14:textId="77777777" w:rsidR="00B10EB3" w:rsidRPr="00D65DEA" w:rsidRDefault="00B10EB3" w:rsidP="00B10EB3">
            <w:pPr>
              <w:rPr>
                <w:rFonts w:cs="Arial"/>
              </w:rPr>
            </w:pPr>
          </w:p>
        </w:tc>
        <w:tc>
          <w:tcPr>
            <w:tcW w:w="2564" w:type="dxa"/>
            <w:vMerge/>
          </w:tcPr>
          <w:p w14:paraId="64758CB5" w14:textId="77777777" w:rsidR="00B10EB3" w:rsidRPr="00D65DEA" w:rsidRDefault="00B10EB3" w:rsidP="00B10EB3">
            <w:pPr>
              <w:rPr>
                <w:rFonts w:cs="Arial"/>
                <w:sz w:val="24"/>
                <w:szCs w:val="24"/>
              </w:rPr>
            </w:pPr>
          </w:p>
        </w:tc>
      </w:tr>
      <w:tr w:rsidR="00B10EB3" w:rsidRPr="00D65DEA" w14:paraId="3E6AA558" w14:textId="77777777" w:rsidTr="00FC5C33">
        <w:trPr>
          <w:trHeight w:val="845"/>
        </w:trPr>
        <w:tc>
          <w:tcPr>
            <w:tcW w:w="2577" w:type="dxa"/>
            <w:vMerge/>
          </w:tcPr>
          <w:p w14:paraId="0825AD47" w14:textId="77777777" w:rsidR="00B10EB3" w:rsidRPr="00D65DEA" w:rsidRDefault="00B10EB3" w:rsidP="00B10EB3">
            <w:pPr>
              <w:rPr>
                <w:rFonts w:cs="Arial"/>
              </w:rPr>
            </w:pPr>
          </w:p>
        </w:tc>
        <w:tc>
          <w:tcPr>
            <w:tcW w:w="2708" w:type="dxa"/>
            <w:vMerge/>
          </w:tcPr>
          <w:p w14:paraId="28752D80" w14:textId="77777777" w:rsidR="00B10EB3" w:rsidRPr="00D65DEA" w:rsidRDefault="00B10EB3" w:rsidP="00B10EB3">
            <w:pPr>
              <w:rPr>
                <w:rFonts w:cs="Arial"/>
              </w:rPr>
            </w:pPr>
          </w:p>
        </w:tc>
        <w:tc>
          <w:tcPr>
            <w:tcW w:w="2397" w:type="dxa"/>
            <w:vMerge/>
          </w:tcPr>
          <w:p w14:paraId="325F3D86" w14:textId="77777777" w:rsidR="00B10EB3" w:rsidRPr="00D65DEA" w:rsidRDefault="00B10EB3" w:rsidP="00B10EB3">
            <w:pPr>
              <w:rPr>
                <w:rFonts w:cs="Arial"/>
              </w:rPr>
            </w:pPr>
          </w:p>
        </w:tc>
        <w:tc>
          <w:tcPr>
            <w:tcW w:w="2578" w:type="dxa"/>
            <w:vMerge/>
          </w:tcPr>
          <w:p w14:paraId="0AC81619" w14:textId="77777777" w:rsidR="00B10EB3" w:rsidRPr="00D65DEA" w:rsidRDefault="00B10EB3" w:rsidP="00B10EB3">
            <w:pPr>
              <w:rPr>
                <w:rFonts w:cs="Arial"/>
              </w:rPr>
            </w:pPr>
          </w:p>
        </w:tc>
        <w:tc>
          <w:tcPr>
            <w:tcW w:w="2564" w:type="dxa"/>
          </w:tcPr>
          <w:p w14:paraId="39047D72" w14:textId="77777777" w:rsidR="00B10EB3" w:rsidRPr="00D65DEA" w:rsidRDefault="00B10EB3" w:rsidP="00B10EB3">
            <w:pPr>
              <w:rPr>
                <w:rFonts w:cs="Arial"/>
              </w:rPr>
            </w:pPr>
          </w:p>
        </w:tc>
        <w:tc>
          <w:tcPr>
            <w:tcW w:w="2564" w:type="dxa"/>
            <w:vMerge/>
          </w:tcPr>
          <w:p w14:paraId="7C4D5960" w14:textId="77777777" w:rsidR="00B10EB3" w:rsidRPr="00D65DEA" w:rsidRDefault="00B10EB3" w:rsidP="00B10EB3">
            <w:pPr>
              <w:rPr>
                <w:rFonts w:cs="Arial"/>
                <w:sz w:val="24"/>
                <w:szCs w:val="24"/>
              </w:rPr>
            </w:pPr>
          </w:p>
        </w:tc>
      </w:tr>
    </w:tbl>
    <w:p w14:paraId="1C560959" w14:textId="77777777" w:rsidR="004744EB" w:rsidRPr="00794125" w:rsidRDefault="00F32EB2">
      <w:pPr>
        <w:rPr>
          <w:rFonts w:cs="Arial"/>
          <w:b/>
          <w:sz w:val="28"/>
          <w:szCs w:val="24"/>
        </w:rPr>
      </w:pPr>
      <w:r w:rsidRPr="00794125">
        <w:rPr>
          <w:rFonts w:cs="Arial"/>
          <w:b/>
          <w:sz w:val="28"/>
          <w:szCs w:val="24"/>
        </w:rPr>
        <w:t>PROTECT</w:t>
      </w:r>
    </w:p>
    <w:p w14:paraId="2BB14FC9" w14:textId="77777777" w:rsidR="00F32EB2" w:rsidRDefault="00F32EB2" w:rsidP="00F32EB2">
      <w:pPr>
        <w:autoSpaceDE w:val="0"/>
        <w:autoSpaceDN w:val="0"/>
        <w:adjustRightInd w:val="0"/>
        <w:spacing w:after="0" w:line="240" w:lineRule="auto"/>
        <w:rPr>
          <w:rFonts w:ascii="Arial" w:hAnsi="Arial" w:cs="Arial"/>
        </w:rPr>
      </w:pPr>
      <w:r>
        <w:rPr>
          <w:rFonts w:ascii="Arial" w:hAnsi="Arial" w:cs="Arial"/>
        </w:rPr>
        <w:t>Current provision for adults and children includes:</w:t>
      </w:r>
    </w:p>
    <w:p w14:paraId="4C4E8B30"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Independent advocacy, advice and safety planning provided to victims at risk by the Independent Domestic Violence Advisory Service (IDVAS) and Independent Sexual Violence Advocacy Service (ISVAS)</w:t>
      </w:r>
    </w:p>
    <w:p w14:paraId="7C3EA0FA"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Advocacy, advice and safety planning provided by the specialist outreach services for victims at risk</w:t>
      </w:r>
    </w:p>
    <w:p w14:paraId="09B29048"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Clinical and holistic support services at the countywide Sexual Assault and Referral Centre (SARC)</w:t>
      </w:r>
    </w:p>
    <w:p w14:paraId="2255DE91"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Enhanced support for victims of VAWG crime-types via the Victim and Witness Hub</w:t>
      </w:r>
    </w:p>
    <w:p w14:paraId="5348344B"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Daily and weekly MARACs to support high risk victims through multi-agency information sharing, risk assessment and safety planning</w:t>
      </w:r>
    </w:p>
    <w:p w14:paraId="140B165D"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Refuge accommodation commissioned by Cambridgeshire County Council and Peterborough City Council to provide refuge for those fleeing severe domestic violence</w:t>
      </w:r>
    </w:p>
    <w:p w14:paraId="08659D98" w14:textId="77777777" w:rsidR="00F32EB2" w:rsidRDefault="00F32EB2" w:rsidP="00F32EB2">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Enhanced safeguarding for children and adults via the Multi-Agency Safeguarding Hub (MASH) and children’s social care services in Cambridgeshire and Peterborough</w:t>
      </w:r>
    </w:p>
    <w:p w14:paraId="3D5B7F59" w14:textId="77777777" w:rsidR="00F32EB2" w:rsidRDefault="00F32EB2" w:rsidP="00F32EB2">
      <w:pPr>
        <w:autoSpaceDE w:val="0"/>
        <w:autoSpaceDN w:val="0"/>
        <w:adjustRightInd w:val="0"/>
        <w:spacing w:after="0" w:line="240" w:lineRule="auto"/>
        <w:rPr>
          <w:rFonts w:cs="Arial"/>
          <w:sz w:val="24"/>
          <w:szCs w:val="24"/>
        </w:rPr>
      </w:pPr>
      <w:r>
        <w:rPr>
          <w:rFonts w:ascii="Symbol" w:hAnsi="Symbol" w:cs="Symbol"/>
        </w:rPr>
        <w:t></w:t>
      </w:r>
      <w:r>
        <w:rPr>
          <w:rFonts w:ascii="Symbol" w:hAnsi="Symbol" w:cs="Symbol"/>
        </w:rPr>
        <w:t></w:t>
      </w:r>
      <w:r>
        <w:rPr>
          <w:rFonts w:ascii="Arial" w:hAnsi="Arial" w:cs="Arial"/>
        </w:rPr>
        <w:t>Appropriate and responsive police attendance at emergency incidents to offer protection from immediate danger, arresting</w:t>
      </w:r>
    </w:p>
    <w:p w14:paraId="7A315CD5" w14:textId="77777777" w:rsidR="00C05665" w:rsidRDefault="00C05665" w:rsidP="00F32EB2">
      <w:pPr>
        <w:autoSpaceDE w:val="0"/>
        <w:autoSpaceDN w:val="0"/>
        <w:adjustRightInd w:val="0"/>
        <w:spacing w:after="0" w:line="240" w:lineRule="auto"/>
        <w:rPr>
          <w:rFonts w:ascii="Arial,Bold" w:hAnsi="Arial,Bold" w:cs="Arial,Bold"/>
          <w:b/>
          <w:bCs/>
          <w:sz w:val="24"/>
          <w:szCs w:val="24"/>
        </w:rPr>
      </w:pPr>
    </w:p>
    <w:p w14:paraId="52C35FF9" w14:textId="77777777" w:rsidR="00F32EB2" w:rsidRDefault="00F32EB2" w:rsidP="00F32EB2">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Areas for Development</w:t>
      </w:r>
    </w:p>
    <w:tbl>
      <w:tblPr>
        <w:tblStyle w:val="TableGrid"/>
        <w:tblW w:w="0" w:type="auto"/>
        <w:tblLook w:val="04A0" w:firstRow="1" w:lastRow="0" w:firstColumn="1" w:lastColumn="0" w:noHBand="0" w:noVBand="1"/>
      </w:tblPr>
      <w:tblGrid>
        <w:gridCol w:w="2573"/>
        <w:gridCol w:w="2555"/>
        <w:gridCol w:w="2562"/>
        <w:gridCol w:w="2582"/>
        <w:gridCol w:w="2557"/>
        <w:gridCol w:w="2559"/>
      </w:tblGrid>
      <w:tr w:rsidR="00DD2546" w:rsidRPr="00D65DEA" w14:paraId="1BE2DA1D" w14:textId="77777777" w:rsidTr="00F8075A">
        <w:tc>
          <w:tcPr>
            <w:tcW w:w="15388" w:type="dxa"/>
            <w:gridSpan w:val="6"/>
          </w:tcPr>
          <w:p w14:paraId="2C45B265" w14:textId="77777777" w:rsidR="00DD2546" w:rsidRPr="00D65DEA" w:rsidRDefault="00794125" w:rsidP="00DD2546">
            <w:pPr>
              <w:pStyle w:val="ListParagraph"/>
              <w:ind w:left="0"/>
              <w:rPr>
                <w:rFonts w:cs="Arial"/>
                <w:b/>
                <w:color w:val="0000FF"/>
              </w:rPr>
            </w:pPr>
            <w:r>
              <w:rPr>
                <w:rFonts w:cs="Arial"/>
                <w:b/>
                <w:color w:val="0000FF"/>
              </w:rPr>
              <w:t xml:space="preserve">2 </w:t>
            </w:r>
            <w:r w:rsidR="00DD2546" w:rsidRPr="00D65DEA">
              <w:rPr>
                <w:rFonts w:cs="Arial"/>
                <w:b/>
                <w:color w:val="0000FF"/>
              </w:rPr>
              <w:t xml:space="preserve">Protect (broader safeguarding, provision of services)  </w:t>
            </w:r>
          </w:p>
          <w:p w14:paraId="08D9857E" w14:textId="77777777" w:rsidR="00DD2546" w:rsidRPr="00D65DEA" w:rsidRDefault="00DD2546">
            <w:pPr>
              <w:rPr>
                <w:rFonts w:cs="Arial"/>
                <w:sz w:val="24"/>
                <w:szCs w:val="24"/>
              </w:rPr>
            </w:pPr>
          </w:p>
        </w:tc>
      </w:tr>
      <w:tr w:rsidR="00DD2546" w:rsidRPr="00D65DEA" w14:paraId="3D7ECE1F" w14:textId="77777777" w:rsidTr="00C83964">
        <w:tc>
          <w:tcPr>
            <w:tcW w:w="2573" w:type="dxa"/>
          </w:tcPr>
          <w:p w14:paraId="68D64BDF" w14:textId="77777777" w:rsidR="00DD2546" w:rsidRPr="00D65DEA" w:rsidRDefault="00DD2546" w:rsidP="00311FD5">
            <w:pPr>
              <w:rPr>
                <w:rFonts w:cs="Arial"/>
                <w:b/>
              </w:rPr>
            </w:pPr>
            <w:r w:rsidRPr="00D65DEA">
              <w:rPr>
                <w:rFonts w:cs="Arial"/>
                <w:b/>
              </w:rPr>
              <w:t>Area for development</w:t>
            </w:r>
          </w:p>
        </w:tc>
        <w:tc>
          <w:tcPr>
            <w:tcW w:w="2555" w:type="dxa"/>
          </w:tcPr>
          <w:p w14:paraId="002992D7" w14:textId="77777777" w:rsidR="00DD2546" w:rsidRPr="00D65DEA" w:rsidRDefault="00DD2546" w:rsidP="00311FD5">
            <w:pPr>
              <w:rPr>
                <w:rFonts w:cs="Arial"/>
                <w:b/>
              </w:rPr>
            </w:pPr>
            <w:r w:rsidRPr="00D65DEA">
              <w:rPr>
                <w:rFonts w:cs="Arial"/>
                <w:b/>
              </w:rPr>
              <w:t>Action</w:t>
            </w:r>
          </w:p>
        </w:tc>
        <w:tc>
          <w:tcPr>
            <w:tcW w:w="2562" w:type="dxa"/>
          </w:tcPr>
          <w:p w14:paraId="55F2FA00" w14:textId="77777777" w:rsidR="00DD2546" w:rsidRPr="00D65DEA" w:rsidRDefault="00DD2546" w:rsidP="00311FD5">
            <w:pPr>
              <w:rPr>
                <w:rFonts w:cs="Arial"/>
                <w:b/>
              </w:rPr>
            </w:pPr>
            <w:r w:rsidRPr="00D65DEA">
              <w:rPr>
                <w:rFonts w:cs="Arial"/>
                <w:b/>
              </w:rPr>
              <w:t>Lead organisation</w:t>
            </w:r>
          </w:p>
        </w:tc>
        <w:tc>
          <w:tcPr>
            <w:tcW w:w="2582" w:type="dxa"/>
          </w:tcPr>
          <w:p w14:paraId="656DBF2C" w14:textId="77777777" w:rsidR="00DD2546" w:rsidRPr="00D65DEA" w:rsidRDefault="00DD2546" w:rsidP="00311FD5">
            <w:pPr>
              <w:rPr>
                <w:rFonts w:cs="Arial"/>
                <w:b/>
              </w:rPr>
            </w:pPr>
            <w:r w:rsidRPr="00D65DEA">
              <w:rPr>
                <w:rFonts w:cs="Arial"/>
                <w:b/>
              </w:rPr>
              <w:t>Performance Measures/Outcomes</w:t>
            </w:r>
          </w:p>
        </w:tc>
        <w:tc>
          <w:tcPr>
            <w:tcW w:w="2557" w:type="dxa"/>
          </w:tcPr>
          <w:p w14:paraId="3E4BD5CC" w14:textId="77777777" w:rsidR="00DD2546" w:rsidRPr="00D65DEA" w:rsidRDefault="00DD2546" w:rsidP="00311FD5">
            <w:pPr>
              <w:ind w:left="1186" w:hanging="1186"/>
              <w:rPr>
                <w:rFonts w:cs="Arial"/>
                <w:b/>
              </w:rPr>
            </w:pPr>
            <w:r w:rsidRPr="00D65DEA">
              <w:rPr>
                <w:rFonts w:cs="Arial"/>
                <w:b/>
              </w:rPr>
              <w:t>Milestones</w:t>
            </w:r>
          </w:p>
        </w:tc>
        <w:tc>
          <w:tcPr>
            <w:tcW w:w="2559" w:type="dxa"/>
          </w:tcPr>
          <w:p w14:paraId="7E55D2A4" w14:textId="59A8E83A" w:rsidR="00DD2546" w:rsidRPr="00D65DEA" w:rsidRDefault="00D16BE3" w:rsidP="00EA1CF5">
            <w:pPr>
              <w:ind w:left="30"/>
              <w:rPr>
                <w:rFonts w:cs="Arial"/>
                <w:b/>
              </w:rPr>
            </w:pPr>
            <w:r>
              <w:rPr>
                <w:rFonts w:cs="Arial"/>
                <w:b/>
              </w:rPr>
              <w:t xml:space="preserve">Update as at: </w:t>
            </w:r>
            <w:r w:rsidR="00EA1CF5">
              <w:rPr>
                <w:rFonts w:cs="Arial"/>
                <w:b/>
              </w:rPr>
              <w:t>8</w:t>
            </w:r>
            <w:r w:rsidR="00EA1CF5" w:rsidRPr="00EA1CF5">
              <w:rPr>
                <w:rFonts w:cs="Arial"/>
                <w:b/>
                <w:vertAlign w:val="superscript"/>
              </w:rPr>
              <w:t>th</w:t>
            </w:r>
            <w:r w:rsidR="00EA1CF5">
              <w:rPr>
                <w:rFonts w:cs="Arial"/>
                <w:b/>
              </w:rPr>
              <w:t xml:space="preserve"> March 2018</w:t>
            </w:r>
          </w:p>
        </w:tc>
      </w:tr>
      <w:tr w:rsidR="00F8075A" w:rsidRPr="00D65DEA" w14:paraId="649C12D4" w14:textId="77777777" w:rsidTr="00C83964">
        <w:tc>
          <w:tcPr>
            <w:tcW w:w="2573" w:type="dxa"/>
          </w:tcPr>
          <w:p w14:paraId="44B64E82" w14:textId="77777777" w:rsidR="00F8075A" w:rsidRDefault="00794125" w:rsidP="00F8075A">
            <w:pPr>
              <w:autoSpaceDE w:val="0"/>
              <w:autoSpaceDN w:val="0"/>
              <w:adjustRightInd w:val="0"/>
              <w:rPr>
                <w:rFonts w:ascii="Arial,Bold" w:hAnsi="Arial,Bold" w:cs="Arial,Bold"/>
                <w:b/>
                <w:bCs/>
              </w:rPr>
            </w:pPr>
            <w:r>
              <w:rPr>
                <w:rFonts w:ascii="Symbol" w:hAnsi="Symbol" w:cs="Symbol"/>
              </w:rPr>
              <w:t></w:t>
            </w:r>
            <w:r>
              <w:rPr>
                <w:rFonts w:ascii="Symbol" w:hAnsi="Symbol" w:cs="Symbol"/>
              </w:rPr>
              <w:t></w:t>
            </w:r>
            <w:r>
              <w:rPr>
                <w:rFonts w:ascii="Symbol" w:hAnsi="Symbol" w:cs="Symbol"/>
              </w:rPr>
              <w:t></w:t>
            </w:r>
            <w:r w:rsidR="00F8075A">
              <w:rPr>
                <w:rFonts w:ascii="Symbol" w:hAnsi="Symbol" w:cs="Symbol"/>
              </w:rPr>
              <w:t></w:t>
            </w:r>
            <w:r w:rsidR="00F8075A">
              <w:rPr>
                <w:rFonts w:ascii="Arial,Bold" w:hAnsi="Arial,Bold" w:cs="Arial,Bold"/>
                <w:b/>
                <w:bCs/>
              </w:rPr>
              <w:t>Provide, in Peterborough, new specialist interventions for young people, those accessing A&amp;E / maternity services, and those from minority ethnic groups affected as direct or indirect victims of VAWG</w:t>
            </w:r>
          </w:p>
          <w:p w14:paraId="20EEA380" w14:textId="77777777" w:rsidR="00F8075A" w:rsidRPr="00D65DEA" w:rsidRDefault="00F8075A" w:rsidP="00311FD5">
            <w:pPr>
              <w:rPr>
                <w:rFonts w:cs="Arial"/>
              </w:rPr>
            </w:pPr>
          </w:p>
        </w:tc>
        <w:tc>
          <w:tcPr>
            <w:tcW w:w="2555" w:type="dxa"/>
          </w:tcPr>
          <w:p w14:paraId="7E0329E8" w14:textId="77777777" w:rsidR="00F8075A" w:rsidRPr="00D65DEA" w:rsidRDefault="00F8075A" w:rsidP="00311FD5">
            <w:pPr>
              <w:rPr>
                <w:rFonts w:cs="Arial"/>
              </w:rPr>
            </w:pPr>
          </w:p>
        </w:tc>
        <w:tc>
          <w:tcPr>
            <w:tcW w:w="2562" w:type="dxa"/>
          </w:tcPr>
          <w:p w14:paraId="5A6BA343" w14:textId="77777777" w:rsidR="00F8075A" w:rsidRPr="00D65DEA" w:rsidRDefault="00F8075A" w:rsidP="00311FD5">
            <w:pPr>
              <w:rPr>
                <w:rFonts w:cs="Arial"/>
              </w:rPr>
            </w:pPr>
          </w:p>
        </w:tc>
        <w:tc>
          <w:tcPr>
            <w:tcW w:w="2582" w:type="dxa"/>
          </w:tcPr>
          <w:p w14:paraId="6E633673" w14:textId="77777777" w:rsidR="00F8075A" w:rsidRPr="00D65DEA" w:rsidRDefault="00F8075A">
            <w:pPr>
              <w:rPr>
                <w:rFonts w:cs="Arial"/>
              </w:rPr>
            </w:pPr>
          </w:p>
        </w:tc>
        <w:tc>
          <w:tcPr>
            <w:tcW w:w="2557" w:type="dxa"/>
          </w:tcPr>
          <w:p w14:paraId="6F2CD64E" w14:textId="77777777" w:rsidR="00F8075A" w:rsidRPr="00D65DEA" w:rsidRDefault="00F8075A">
            <w:pPr>
              <w:rPr>
                <w:rFonts w:cs="Arial"/>
              </w:rPr>
            </w:pPr>
          </w:p>
        </w:tc>
        <w:tc>
          <w:tcPr>
            <w:tcW w:w="2559" w:type="dxa"/>
          </w:tcPr>
          <w:p w14:paraId="26266A58" w14:textId="77777777" w:rsidR="00F8075A" w:rsidRDefault="00F8075A">
            <w:pPr>
              <w:rPr>
                <w:rFonts w:cs="Arial"/>
              </w:rPr>
            </w:pPr>
            <w:r>
              <w:rPr>
                <w:rFonts w:cs="Arial"/>
              </w:rPr>
              <w:t xml:space="preserve"> Funding not identified</w:t>
            </w:r>
          </w:p>
          <w:p w14:paraId="2ACA7D20" w14:textId="77777777" w:rsidR="00F8075A" w:rsidRDefault="00F8075A">
            <w:pPr>
              <w:rPr>
                <w:rFonts w:cs="Arial"/>
              </w:rPr>
            </w:pPr>
          </w:p>
          <w:p w14:paraId="352EEF38" w14:textId="77777777" w:rsidR="00F8075A" w:rsidRPr="00D65DEA" w:rsidRDefault="00F8075A">
            <w:pPr>
              <w:rPr>
                <w:rFonts w:cs="Arial"/>
              </w:rPr>
            </w:pPr>
            <w:r>
              <w:rPr>
                <w:rFonts w:cs="Arial"/>
              </w:rPr>
              <w:t>RED</w:t>
            </w:r>
          </w:p>
        </w:tc>
      </w:tr>
      <w:tr w:rsidR="00794125" w:rsidRPr="00D65DEA" w14:paraId="13D478E9" w14:textId="77777777" w:rsidTr="00C83964">
        <w:tc>
          <w:tcPr>
            <w:tcW w:w="2573" w:type="dxa"/>
          </w:tcPr>
          <w:p w14:paraId="528B46E6" w14:textId="77777777" w:rsidR="00794125" w:rsidRDefault="00794125" w:rsidP="00794125">
            <w:pPr>
              <w:autoSpaceDE w:val="0"/>
              <w:autoSpaceDN w:val="0"/>
              <w:adjustRightInd w:val="0"/>
              <w:rPr>
                <w:rFonts w:ascii="Arial,Bold" w:hAnsi="Arial,Bold" w:cs="Arial,Bold"/>
                <w:b/>
                <w:bCs/>
              </w:rPr>
            </w:pPr>
            <w:r>
              <w:rPr>
                <w:rFonts w:ascii="Arial,Bold" w:hAnsi="Arial,Bold" w:cs="Arial,Bold"/>
                <w:b/>
                <w:bCs/>
              </w:rPr>
              <w:t>2.2 Develop approaches to specialist intervention for families – in particular services that consider children and young people together with their protective parent (where one exists)</w:t>
            </w:r>
          </w:p>
          <w:p w14:paraId="442BD75F" w14:textId="77777777" w:rsidR="00794125" w:rsidRPr="00D65DEA" w:rsidRDefault="00794125" w:rsidP="00794125">
            <w:pPr>
              <w:rPr>
                <w:rFonts w:eastAsia="Arial" w:cs="Arial"/>
              </w:rPr>
            </w:pPr>
          </w:p>
        </w:tc>
        <w:tc>
          <w:tcPr>
            <w:tcW w:w="2555" w:type="dxa"/>
          </w:tcPr>
          <w:p w14:paraId="60F22DFA" w14:textId="77777777" w:rsidR="00794125" w:rsidRPr="00D65DEA" w:rsidRDefault="00794125" w:rsidP="00794125">
            <w:pPr>
              <w:rPr>
                <w:rFonts w:eastAsia="Arial" w:cs="Arial"/>
              </w:rPr>
            </w:pPr>
            <w:r w:rsidRPr="00D65DEA">
              <w:rPr>
                <w:rFonts w:eastAsia="Arial" w:cs="Arial"/>
              </w:rPr>
              <w:t>Ensure all families with children where DA or SV is present are able to access support and effective signposting is in place.</w:t>
            </w:r>
          </w:p>
        </w:tc>
        <w:tc>
          <w:tcPr>
            <w:tcW w:w="2562" w:type="dxa"/>
          </w:tcPr>
          <w:p w14:paraId="45DAC130" w14:textId="77777777" w:rsidR="00794125" w:rsidRDefault="00794125" w:rsidP="00794125">
            <w:pPr>
              <w:rPr>
                <w:rFonts w:eastAsia="Arial" w:cs="Arial"/>
              </w:rPr>
            </w:pPr>
            <w:r w:rsidRPr="00D65DEA">
              <w:rPr>
                <w:rFonts w:eastAsia="Arial" w:cs="Arial"/>
              </w:rPr>
              <w:t>Cambridgeshire and Peterborough Children’s Services</w:t>
            </w:r>
          </w:p>
          <w:p w14:paraId="74322175" w14:textId="77777777" w:rsidR="00794125" w:rsidRDefault="00794125" w:rsidP="00794125">
            <w:pPr>
              <w:rPr>
                <w:rFonts w:eastAsia="Arial" w:cs="Arial"/>
              </w:rPr>
            </w:pPr>
          </w:p>
          <w:p w14:paraId="423A693C" w14:textId="77777777" w:rsidR="00794125" w:rsidRPr="00D65DEA" w:rsidRDefault="00794125" w:rsidP="00794125">
            <w:pPr>
              <w:rPr>
                <w:rFonts w:eastAsia="Arial" w:cs="Arial"/>
              </w:rPr>
            </w:pPr>
          </w:p>
        </w:tc>
        <w:tc>
          <w:tcPr>
            <w:tcW w:w="2582" w:type="dxa"/>
          </w:tcPr>
          <w:p w14:paraId="55E3F3A5" w14:textId="77777777" w:rsidR="00794125" w:rsidRPr="00D65DEA" w:rsidRDefault="00794125" w:rsidP="00794125">
            <w:pPr>
              <w:pStyle w:val="ListParagraph"/>
              <w:numPr>
                <w:ilvl w:val="0"/>
                <w:numId w:val="2"/>
              </w:numPr>
              <w:rPr>
                <w:rFonts w:eastAsia="Arial" w:cs="Arial"/>
              </w:rPr>
            </w:pPr>
            <w:r w:rsidRPr="00D65DEA">
              <w:rPr>
                <w:rFonts w:eastAsia="Arial" w:cs="Arial"/>
              </w:rPr>
              <w:t>Reduction in children subject to CP Plans in respect of DA</w:t>
            </w:r>
          </w:p>
          <w:p w14:paraId="2506DA68" w14:textId="77777777" w:rsidR="00794125" w:rsidRPr="00D65DEA" w:rsidRDefault="00794125" w:rsidP="00794125">
            <w:pPr>
              <w:pStyle w:val="ListParagraph"/>
              <w:numPr>
                <w:ilvl w:val="0"/>
                <w:numId w:val="2"/>
              </w:numPr>
              <w:rPr>
                <w:rFonts w:eastAsia="Arial" w:cs="Arial"/>
              </w:rPr>
            </w:pPr>
            <w:r w:rsidRPr="00D65DEA">
              <w:rPr>
                <w:rFonts w:eastAsia="Arial" w:cs="Arial"/>
              </w:rPr>
              <w:t>Reduction in care proceedings commenced due to DA concerns</w:t>
            </w:r>
          </w:p>
          <w:p w14:paraId="12F59CFA" w14:textId="77777777" w:rsidR="00794125" w:rsidRPr="00D65DEA" w:rsidRDefault="00794125" w:rsidP="00794125">
            <w:pPr>
              <w:pStyle w:val="ListParagraph"/>
              <w:numPr>
                <w:ilvl w:val="0"/>
                <w:numId w:val="2"/>
              </w:numPr>
              <w:rPr>
                <w:rFonts w:eastAsia="Arial" w:cs="Arial"/>
              </w:rPr>
            </w:pPr>
            <w:r w:rsidRPr="00D65DEA">
              <w:rPr>
                <w:rFonts w:eastAsia="Arial" w:cs="Arial"/>
              </w:rPr>
              <w:t>Numbers of young people / families supported by interventions since April 2017. Progress measures through use of Outcome Star and recording on Liquid Logic Early Help Module</w:t>
            </w:r>
          </w:p>
          <w:p w14:paraId="7393EA73" w14:textId="03B970FA" w:rsidR="00794125" w:rsidRPr="00D65DEA" w:rsidRDefault="00794125" w:rsidP="00794125">
            <w:pPr>
              <w:pStyle w:val="ListParagraph"/>
              <w:numPr>
                <w:ilvl w:val="0"/>
                <w:numId w:val="2"/>
              </w:numPr>
              <w:rPr>
                <w:rFonts w:eastAsia="Arial" w:cs="Arial"/>
              </w:rPr>
            </w:pPr>
            <w:r w:rsidRPr="00D65DEA">
              <w:rPr>
                <w:rFonts w:eastAsia="Arial" w:cs="Arial"/>
              </w:rPr>
              <w:t>Numbers</w:t>
            </w:r>
            <w:r w:rsidR="00190A12">
              <w:rPr>
                <w:rFonts w:eastAsia="Arial" w:cs="Arial"/>
              </w:rPr>
              <w:t xml:space="preserve"> of families referred to outreach </w:t>
            </w:r>
            <w:r w:rsidRPr="00D65DEA">
              <w:rPr>
                <w:rFonts w:eastAsia="Arial" w:cs="Arial"/>
              </w:rPr>
              <w:t>worker through Early Help</w:t>
            </w:r>
          </w:p>
          <w:p w14:paraId="0C96307F" w14:textId="77777777" w:rsidR="00794125" w:rsidRPr="00D65DEA" w:rsidRDefault="00794125" w:rsidP="00794125">
            <w:pPr>
              <w:pStyle w:val="ListParagraph"/>
              <w:numPr>
                <w:ilvl w:val="0"/>
                <w:numId w:val="2"/>
              </w:numPr>
              <w:rPr>
                <w:rFonts w:eastAsia="Arial" w:cs="Arial"/>
              </w:rPr>
            </w:pPr>
            <w:r w:rsidRPr="00D65DEA">
              <w:rPr>
                <w:rFonts w:eastAsia="Arial" w:cs="Arial"/>
              </w:rPr>
              <w:t>Number of families engaging with support from Children’s Centre including attendance on Freedom programmes</w:t>
            </w:r>
          </w:p>
          <w:p w14:paraId="78CF2F35" w14:textId="77777777" w:rsidR="00794125" w:rsidRPr="00D65DEA" w:rsidRDefault="00794125" w:rsidP="00794125">
            <w:pPr>
              <w:rPr>
                <w:rFonts w:eastAsia="Arial" w:cs="Arial"/>
              </w:rPr>
            </w:pPr>
          </w:p>
          <w:p w14:paraId="3F52F180" w14:textId="77777777" w:rsidR="00794125" w:rsidRPr="00D65DEA" w:rsidRDefault="00794125" w:rsidP="00794125">
            <w:pPr>
              <w:rPr>
                <w:rFonts w:cs="Arial"/>
              </w:rPr>
            </w:pPr>
          </w:p>
        </w:tc>
        <w:tc>
          <w:tcPr>
            <w:tcW w:w="2557" w:type="dxa"/>
          </w:tcPr>
          <w:p w14:paraId="6C078F0B" w14:textId="77777777" w:rsidR="00794125" w:rsidRPr="00D65DEA" w:rsidRDefault="00794125" w:rsidP="00794125">
            <w:pPr>
              <w:rPr>
                <w:rFonts w:eastAsia="Arial" w:cs="Arial"/>
              </w:rPr>
            </w:pPr>
            <w:r w:rsidRPr="00D65DEA">
              <w:rPr>
                <w:rFonts w:eastAsia="Arial" w:cs="Arial"/>
              </w:rPr>
              <w:t>Review effectiveness of MASH arrangements in relation to DA notifications and proportionate responses to ensure Appropriate application of thresholds</w:t>
            </w:r>
          </w:p>
          <w:p w14:paraId="79078723" w14:textId="77777777" w:rsidR="00794125" w:rsidRPr="00D65DEA" w:rsidRDefault="00794125" w:rsidP="00794125">
            <w:pPr>
              <w:rPr>
                <w:rFonts w:eastAsia="Arial" w:cs="Arial"/>
              </w:rPr>
            </w:pPr>
            <w:r w:rsidRPr="00D65DEA">
              <w:rPr>
                <w:rFonts w:eastAsia="Arial" w:cs="Arial"/>
              </w:rPr>
              <w:t>Timely response to “Red” cases43</w:t>
            </w:r>
          </w:p>
          <w:p w14:paraId="30D84A85" w14:textId="77777777" w:rsidR="00794125" w:rsidRPr="00D65DEA" w:rsidRDefault="00794125" w:rsidP="00794125">
            <w:pPr>
              <w:rPr>
                <w:rFonts w:eastAsia="Arial" w:cs="Arial"/>
              </w:rPr>
            </w:pPr>
          </w:p>
          <w:p w14:paraId="74AF8D15" w14:textId="77777777" w:rsidR="00794125" w:rsidRPr="00D65DEA" w:rsidRDefault="00794125" w:rsidP="00794125">
            <w:pPr>
              <w:rPr>
                <w:rFonts w:cs="Arial"/>
              </w:rPr>
            </w:pPr>
          </w:p>
        </w:tc>
        <w:tc>
          <w:tcPr>
            <w:tcW w:w="2559" w:type="dxa"/>
          </w:tcPr>
          <w:p w14:paraId="0DC44463" w14:textId="77777777" w:rsidR="00B63FCD" w:rsidRDefault="00B63FCD" w:rsidP="00B63FCD">
            <w:pPr>
              <w:rPr>
                <w:rFonts w:cs="Arial"/>
              </w:rPr>
            </w:pPr>
            <w:r>
              <w:rPr>
                <w:rFonts w:cs="Arial"/>
              </w:rPr>
              <w:t>DA Guidance embedded across CCC Children’s Services.  Mapping of offer and need, identifying gaps, taking place Jan 18</w:t>
            </w:r>
          </w:p>
          <w:p w14:paraId="3D8030DA" w14:textId="77777777" w:rsidR="00B63FCD" w:rsidRDefault="00B63FCD" w:rsidP="00B63FCD">
            <w:pPr>
              <w:rPr>
                <w:rFonts w:cs="Arial"/>
              </w:rPr>
            </w:pPr>
            <w:r>
              <w:rPr>
                <w:rFonts w:cs="Arial"/>
              </w:rPr>
              <w:t xml:space="preserve">GREEN </w:t>
            </w:r>
          </w:p>
          <w:p w14:paraId="79DEFF72" w14:textId="77777777" w:rsidR="00794125" w:rsidRDefault="00794125" w:rsidP="00B63FCD">
            <w:pPr>
              <w:rPr>
                <w:rFonts w:cs="Arial"/>
              </w:rPr>
            </w:pPr>
          </w:p>
          <w:p w14:paraId="7AFAB9F6" w14:textId="77777777" w:rsidR="00237017" w:rsidRDefault="00237017" w:rsidP="00B63FCD">
            <w:pPr>
              <w:rPr>
                <w:rFonts w:cs="Arial"/>
              </w:rPr>
            </w:pPr>
            <w:r>
              <w:rPr>
                <w:rFonts w:cs="Arial"/>
              </w:rPr>
              <w:t>NICOLA CURLEY</w:t>
            </w:r>
          </w:p>
          <w:p w14:paraId="7FBD14D0" w14:textId="251C4378" w:rsidR="00237017" w:rsidRPr="00794125" w:rsidRDefault="00190A12" w:rsidP="00B63FCD">
            <w:pPr>
              <w:rPr>
                <w:rFonts w:cs="Arial"/>
              </w:rPr>
            </w:pPr>
            <w:r>
              <w:rPr>
                <w:rFonts w:cs="Arial"/>
              </w:rPr>
              <w:t>SARAH-JANE SMEDMOR</w:t>
            </w:r>
          </w:p>
        </w:tc>
      </w:tr>
      <w:tr w:rsidR="00F8075A" w:rsidRPr="00D65DEA" w14:paraId="3C1F6395" w14:textId="77777777" w:rsidTr="00C83964">
        <w:tc>
          <w:tcPr>
            <w:tcW w:w="2573" w:type="dxa"/>
            <w:shd w:val="clear" w:color="auto" w:fill="BFBFBF" w:themeFill="background1" w:themeFillShade="BF"/>
          </w:tcPr>
          <w:p w14:paraId="592F342C" w14:textId="77777777" w:rsidR="00F8075A" w:rsidRPr="00D65DEA" w:rsidRDefault="00794125" w:rsidP="00311FD5">
            <w:pPr>
              <w:rPr>
                <w:rFonts w:cs="Arial"/>
              </w:rPr>
            </w:pPr>
            <w:r>
              <w:rPr>
                <w:rFonts w:ascii="Arial,Bold" w:hAnsi="Arial,Bold" w:cs="Arial,Bold"/>
                <w:b/>
                <w:bCs/>
              </w:rPr>
              <w:t xml:space="preserve">2.3 </w:t>
            </w:r>
            <w:r w:rsidR="00F8075A">
              <w:rPr>
                <w:rFonts w:ascii="Arial,Bold" w:hAnsi="Arial,Bold" w:cs="Arial,Bold"/>
                <w:b/>
                <w:bCs/>
              </w:rPr>
              <w:t>Carry out more work with young people who are, or at risk of becoming, perpetrators of VAWG to challenge their behaviour and ensure that it does not begin a pattern of violence which continues into future relationships – especially those who perpetrate child to parent violence</w:t>
            </w:r>
          </w:p>
        </w:tc>
        <w:tc>
          <w:tcPr>
            <w:tcW w:w="2555" w:type="dxa"/>
            <w:shd w:val="clear" w:color="auto" w:fill="BFBFBF" w:themeFill="background1" w:themeFillShade="BF"/>
          </w:tcPr>
          <w:p w14:paraId="02F1584D" w14:textId="77777777" w:rsidR="00F8075A" w:rsidRPr="00D65DEA" w:rsidRDefault="00F8075A" w:rsidP="00311FD5">
            <w:pPr>
              <w:rPr>
                <w:rFonts w:cs="Arial"/>
              </w:rPr>
            </w:pPr>
          </w:p>
        </w:tc>
        <w:tc>
          <w:tcPr>
            <w:tcW w:w="2562" w:type="dxa"/>
            <w:shd w:val="clear" w:color="auto" w:fill="BFBFBF" w:themeFill="background1" w:themeFillShade="BF"/>
          </w:tcPr>
          <w:p w14:paraId="7FD52D0E" w14:textId="77777777" w:rsidR="00F8075A" w:rsidRPr="00D65DEA" w:rsidRDefault="00F8075A" w:rsidP="00311FD5">
            <w:pPr>
              <w:rPr>
                <w:rFonts w:cs="Arial"/>
              </w:rPr>
            </w:pPr>
          </w:p>
        </w:tc>
        <w:tc>
          <w:tcPr>
            <w:tcW w:w="2582" w:type="dxa"/>
            <w:shd w:val="clear" w:color="auto" w:fill="BFBFBF" w:themeFill="background1" w:themeFillShade="BF"/>
          </w:tcPr>
          <w:p w14:paraId="302E5CF0" w14:textId="77777777" w:rsidR="00F8075A" w:rsidRPr="00D65DEA" w:rsidRDefault="00F8075A">
            <w:pPr>
              <w:rPr>
                <w:rFonts w:cs="Arial"/>
              </w:rPr>
            </w:pPr>
          </w:p>
        </w:tc>
        <w:tc>
          <w:tcPr>
            <w:tcW w:w="2557" w:type="dxa"/>
            <w:shd w:val="clear" w:color="auto" w:fill="BFBFBF" w:themeFill="background1" w:themeFillShade="BF"/>
          </w:tcPr>
          <w:p w14:paraId="7DB02E7D" w14:textId="77777777" w:rsidR="00F8075A" w:rsidRPr="00D65DEA" w:rsidRDefault="00F8075A">
            <w:pPr>
              <w:rPr>
                <w:rFonts w:cs="Arial"/>
              </w:rPr>
            </w:pPr>
          </w:p>
        </w:tc>
        <w:tc>
          <w:tcPr>
            <w:tcW w:w="2559" w:type="dxa"/>
            <w:shd w:val="clear" w:color="auto" w:fill="BFBFBF" w:themeFill="background1" w:themeFillShade="BF"/>
          </w:tcPr>
          <w:p w14:paraId="6AF4604D" w14:textId="77777777" w:rsidR="00F8075A" w:rsidRPr="00D65DEA" w:rsidRDefault="00F8075A">
            <w:pPr>
              <w:rPr>
                <w:rFonts w:cs="Arial"/>
              </w:rPr>
            </w:pPr>
            <w:r>
              <w:rPr>
                <w:rFonts w:cs="Arial"/>
              </w:rPr>
              <w:t>See 1.5</w:t>
            </w:r>
          </w:p>
        </w:tc>
      </w:tr>
      <w:tr w:rsidR="00F8075A" w:rsidRPr="00D65DEA" w14:paraId="38A0DC1D" w14:textId="77777777" w:rsidTr="00C83964">
        <w:tc>
          <w:tcPr>
            <w:tcW w:w="2573" w:type="dxa"/>
          </w:tcPr>
          <w:p w14:paraId="1B3C1D7A" w14:textId="77777777" w:rsidR="00F8075A" w:rsidRDefault="00F8075A" w:rsidP="00F8075A">
            <w:pPr>
              <w:autoSpaceDE w:val="0"/>
              <w:autoSpaceDN w:val="0"/>
              <w:adjustRightInd w:val="0"/>
              <w:rPr>
                <w:rFonts w:ascii="Arial,Bold" w:hAnsi="Arial,Bold" w:cs="Arial,Bold"/>
                <w:b/>
                <w:bCs/>
              </w:rPr>
            </w:pPr>
          </w:p>
          <w:p w14:paraId="6C439CB2" w14:textId="77777777" w:rsidR="00F8075A" w:rsidRDefault="00794125" w:rsidP="00F8075A">
            <w:pPr>
              <w:autoSpaceDE w:val="0"/>
              <w:autoSpaceDN w:val="0"/>
              <w:adjustRightInd w:val="0"/>
              <w:rPr>
                <w:rFonts w:ascii="Arial,Bold" w:hAnsi="Arial,Bold" w:cs="Arial,Bold"/>
                <w:b/>
                <w:bCs/>
              </w:rPr>
            </w:pPr>
            <w:r>
              <w:rPr>
                <w:rFonts w:ascii="Symbol" w:hAnsi="Symbol" w:cs="Symbol"/>
              </w:rPr>
              <w:t></w:t>
            </w:r>
            <w:r>
              <w:rPr>
                <w:rFonts w:ascii="Symbol" w:hAnsi="Symbol" w:cs="Symbol"/>
              </w:rPr>
              <w:t></w:t>
            </w:r>
            <w:r>
              <w:rPr>
                <w:rFonts w:ascii="Symbol" w:hAnsi="Symbol" w:cs="Symbol"/>
              </w:rPr>
              <w:t></w:t>
            </w:r>
            <w:r w:rsidR="00F8075A">
              <w:rPr>
                <w:rFonts w:ascii="Symbol" w:hAnsi="Symbol" w:cs="Symbol"/>
              </w:rPr>
              <w:t></w:t>
            </w:r>
            <w:r w:rsidR="00F8075A">
              <w:rPr>
                <w:rFonts w:ascii="Arial,Bold" w:hAnsi="Arial,Bold" w:cs="Arial,Bold"/>
                <w:b/>
                <w:bCs/>
              </w:rPr>
              <w:t>Ensure that outreach provision is accessible to all local residents</w:t>
            </w:r>
          </w:p>
          <w:p w14:paraId="78DF4E86" w14:textId="77777777" w:rsidR="00F8075A" w:rsidRPr="00D65DEA" w:rsidRDefault="00F8075A" w:rsidP="00F8075A">
            <w:pPr>
              <w:rPr>
                <w:rFonts w:cs="Arial"/>
              </w:rPr>
            </w:pPr>
          </w:p>
        </w:tc>
        <w:tc>
          <w:tcPr>
            <w:tcW w:w="2555" w:type="dxa"/>
          </w:tcPr>
          <w:p w14:paraId="29D4603E" w14:textId="77777777" w:rsidR="00F8075A" w:rsidRPr="00D65DEA" w:rsidRDefault="00F8075A" w:rsidP="00F8075A">
            <w:pPr>
              <w:rPr>
                <w:rFonts w:cs="Arial"/>
              </w:rPr>
            </w:pPr>
            <w:r w:rsidRPr="00D65DEA">
              <w:rPr>
                <w:rFonts w:cs="Arial"/>
              </w:rPr>
              <w:t>Partners to be involved in finding innovative solutions to extend, or embed as mainstream provision</w:t>
            </w:r>
          </w:p>
        </w:tc>
        <w:tc>
          <w:tcPr>
            <w:tcW w:w="2562" w:type="dxa"/>
          </w:tcPr>
          <w:p w14:paraId="537D0436" w14:textId="77777777" w:rsidR="00F8075A" w:rsidRPr="00D65DEA" w:rsidRDefault="00F8075A" w:rsidP="00F8075A">
            <w:pPr>
              <w:rPr>
                <w:rFonts w:cs="Arial"/>
              </w:rPr>
            </w:pPr>
            <w:r w:rsidRPr="00D65DEA">
              <w:rPr>
                <w:rFonts w:cs="Arial"/>
              </w:rPr>
              <w:t>Delivery Group</w:t>
            </w:r>
          </w:p>
        </w:tc>
        <w:tc>
          <w:tcPr>
            <w:tcW w:w="2582" w:type="dxa"/>
          </w:tcPr>
          <w:p w14:paraId="7E1775B6" w14:textId="77777777" w:rsidR="00F8075A" w:rsidRPr="00D65DEA" w:rsidRDefault="00F8075A" w:rsidP="00F8075A">
            <w:pPr>
              <w:rPr>
                <w:rFonts w:cs="Arial"/>
              </w:rPr>
            </w:pPr>
          </w:p>
        </w:tc>
        <w:tc>
          <w:tcPr>
            <w:tcW w:w="2557" w:type="dxa"/>
          </w:tcPr>
          <w:p w14:paraId="650BCF1C" w14:textId="77777777" w:rsidR="00F8075A" w:rsidRPr="00D65DEA" w:rsidRDefault="00F8075A" w:rsidP="00F8075A">
            <w:pPr>
              <w:rPr>
                <w:rFonts w:cs="Arial"/>
              </w:rPr>
            </w:pPr>
          </w:p>
        </w:tc>
        <w:tc>
          <w:tcPr>
            <w:tcW w:w="2559" w:type="dxa"/>
          </w:tcPr>
          <w:p w14:paraId="11155917" w14:textId="77777777" w:rsidR="00F8075A" w:rsidRDefault="00237017" w:rsidP="00F8075A">
            <w:pPr>
              <w:rPr>
                <w:rFonts w:cs="Arial"/>
              </w:rPr>
            </w:pPr>
            <w:r>
              <w:rPr>
                <w:rFonts w:cs="Arial"/>
              </w:rPr>
              <w:t>Outreach funding in place until March 2019 for 4.5/7.5 posts</w:t>
            </w:r>
          </w:p>
          <w:p w14:paraId="7B077AC1" w14:textId="77777777" w:rsidR="00F8075A" w:rsidRDefault="00F8075A" w:rsidP="00F8075A">
            <w:pPr>
              <w:rPr>
                <w:rFonts w:cs="Arial"/>
              </w:rPr>
            </w:pPr>
          </w:p>
          <w:p w14:paraId="68FD2F2E" w14:textId="77777777" w:rsidR="00F8075A" w:rsidRDefault="00F8075A" w:rsidP="00F8075A">
            <w:pPr>
              <w:rPr>
                <w:rFonts w:cs="Arial"/>
              </w:rPr>
            </w:pPr>
            <w:r>
              <w:rPr>
                <w:rFonts w:cs="Arial"/>
              </w:rPr>
              <w:t>Commission</w:t>
            </w:r>
            <w:r w:rsidR="00B63FCD">
              <w:rPr>
                <w:rFonts w:cs="Arial"/>
              </w:rPr>
              <w:t>ing</w:t>
            </w:r>
            <w:r>
              <w:rPr>
                <w:rFonts w:cs="Arial"/>
              </w:rPr>
              <w:t xml:space="preserve"> Paper to DASV Board Feb 18</w:t>
            </w:r>
          </w:p>
          <w:p w14:paraId="5407D54C" w14:textId="77777777" w:rsidR="00F8075A" w:rsidRDefault="00237017" w:rsidP="00F8075A">
            <w:pPr>
              <w:rPr>
                <w:rFonts w:cs="Arial"/>
              </w:rPr>
            </w:pPr>
            <w:r>
              <w:rPr>
                <w:rFonts w:cs="Arial"/>
              </w:rPr>
              <w:t>GREEN</w:t>
            </w:r>
          </w:p>
          <w:p w14:paraId="4B8E996E" w14:textId="77777777" w:rsidR="00237017" w:rsidRPr="00D65DEA" w:rsidRDefault="00237017" w:rsidP="00F8075A">
            <w:pPr>
              <w:rPr>
                <w:rFonts w:cs="Arial"/>
              </w:rPr>
            </w:pPr>
          </w:p>
        </w:tc>
      </w:tr>
      <w:tr w:rsidR="00F8075A" w:rsidRPr="00D65DEA" w14:paraId="7B0D4AC1" w14:textId="77777777" w:rsidTr="00C83964">
        <w:tc>
          <w:tcPr>
            <w:tcW w:w="2573" w:type="dxa"/>
            <w:shd w:val="clear" w:color="auto" w:fill="BFBFBF" w:themeFill="background1" w:themeFillShade="BF"/>
          </w:tcPr>
          <w:p w14:paraId="0E29257F" w14:textId="77777777" w:rsidR="00F8075A" w:rsidRDefault="00794125" w:rsidP="00F8075A">
            <w:pPr>
              <w:autoSpaceDE w:val="0"/>
              <w:autoSpaceDN w:val="0"/>
              <w:adjustRightInd w:val="0"/>
              <w:rPr>
                <w:rFonts w:ascii="Arial,Bold" w:hAnsi="Arial,Bold" w:cs="Arial,Bold"/>
                <w:b/>
                <w:bCs/>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Arial,Bold" w:hAnsi="Arial,Bold" w:cs="Arial,Bold"/>
                <w:b/>
                <w:bCs/>
              </w:rPr>
              <w:t>pro</w:t>
            </w:r>
            <w:r w:rsidR="00F8075A">
              <w:rPr>
                <w:rFonts w:ascii="Arial,Bold" w:hAnsi="Arial,Bold" w:cs="Arial,Bold"/>
                <w:b/>
                <w:bCs/>
              </w:rPr>
              <w:t>vide trauma-based therapeutic interventions in the community to young people who have been victims or perpetrators of violence and abuse</w:t>
            </w:r>
          </w:p>
          <w:p w14:paraId="5B902E42" w14:textId="77777777" w:rsidR="00F8075A" w:rsidRPr="00D65DEA" w:rsidRDefault="00F8075A" w:rsidP="00311FD5">
            <w:pPr>
              <w:rPr>
                <w:rFonts w:cs="Arial"/>
              </w:rPr>
            </w:pPr>
          </w:p>
        </w:tc>
        <w:tc>
          <w:tcPr>
            <w:tcW w:w="2555" w:type="dxa"/>
            <w:shd w:val="clear" w:color="auto" w:fill="BFBFBF" w:themeFill="background1" w:themeFillShade="BF"/>
          </w:tcPr>
          <w:p w14:paraId="454B91DD" w14:textId="77777777" w:rsidR="00F8075A" w:rsidRPr="00D65DEA" w:rsidRDefault="00F8075A" w:rsidP="00311FD5">
            <w:pPr>
              <w:rPr>
                <w:rFonts w:cs="Arial"/>
              </w:rPr>
            </w:pPr>
          </w:p>
        </w:tc>
        <w:tc>
          <w:tcPr>
            <w:tcW w:w="2562" w:type="dxa"/>
            <w:shd w:val="clear" w:color="auto" w:fill="BFBFBF" w:themeFill="background1" w:themeFillShade="BF"/>
          </w:tcPr>
          <w:p w14:paraId="7F2796BC" w14:textId="77777777" w:rsidR="00F8075A" w:rsidRPr="00D65DEA" w:rsidRDefault="00F8075A" w:rsidP="00311FD5">
            <w:pPr>
              <w:rPr>
                <w:rFonts w:cs="Arial"/>
              </w:rPr>
            </w:pPr>
          </w:p>
        </w:tc>
        <w:tc>
          <w:tcPr>
            <w:tcW w:w="2582" w:type="dxa"/>
            <w:shd w:val="clear" w:color="auto" w:fill="BFBFBF" w:themeFill="background1" w:themeFillShade="BF"/>
          </w:tcPr>
          <w:p w14:paraId="2CCEA721" w14:textId="77777777" w:rsidR="00F8075A" w:rsidRPr="00D65DEA" w:rsidRDefault="00F8075A">
            <w:pPr>
              <w:rPr>
                <w:rFonts w:cs="Arial"/>
              </w:rPr>
            </w:pPr>
          </w:p>
        </w:tc>
        <w:tc>
          <w:tcPr>
            <w:tcW w:w="2557" w:type="dxa"/>
            <w:shd w:val="clear" w:color="auto" w:fill="BFBFBF" w:themeFill="background1" w:themeFillShade="BF"/>
          </w:tcPr>
          <w:p w14:paraId="0EEE6825" w14:textId="77777777" w:rsidR="00F8075A" w:rsidRPr="00D65DEA" w:rsidRDefault="00F8075A">
            <w:pPr>
              <w:rPr>
                <w:rFonts w:cs="Arial"/>
              </w:rPr>
            </w:pPr>
          </w:p>
        </w:tc>
        <w:tc>
          <w:tcPr>
            <w:tcW w:w="2559" w:type="dxa"/>
            <w:shd w:val="clear" w:color="auto" w:fill="BFBFBF" w:themeFill="background1" w:themeFillShade="BF"/>
          </w:tcPr>
          <w:p w14:paraId="6B1E0E08" w14:textId="77777777" w:rsidR="00F8075A" w:rsidRPr="00D65DEA" w:rsidRDefault="00F8075A">
            <w:pPr>
              <w:rPr>
                <w:rFonts w:cs="Arial"/>
              </w:rPr>
            </w:pPr>
            <w:r>
              <w:rPr>
                <w:rFonts w:cs="Arial"/>
              </w:rPr>
              <w:t>See 1.8</w:t>
            </w:r>
          </w:p>
        </w:tc>
      </w:tr>
      <w:tr w:rsidR="00F8075A" w:rsidRPr="00D65DEA" w14:paraId="51424EE0" w14:textId="77777777" w:rsidTr="00C83964">
        <w:tc>
          <w:tcPr>
            <w:tcW w:w="2573" w:type="dxa"/>
          </w:tcPr>
          <w:p w14:paraId="47F9C613" w14:textId="77777777" w:rsidR="00F8075A" w:rsidRDefault="00794125" w:rsidP="00F8075A">
            <w:pPr>
              <w:autoSpaceDE w:val="0"/>
              <w:autoSpaceDN w:val="0"/>
              <w:adjustRightInd w:val="0"/>
              <w:rPr>
                <w:rFonts w:ascii="Arial,Bold" w:hAnsi="Arial,Bold" w:cs="Arial,Bold"/>
                <w:b/>
                <w:bCs/>
              </w:rPr>
            </w:pPr>
            <w:r>
              <w:rPr>
                <w:rFonts w:ascii="Arial,Bold" w:hAnsi="Arial,Bold" w:cs="Arial,Bold"/>
                <w:b/>
                <w:bCs/>
              </w:rPr>
              <w:t xml:space="preserve">2.6 </w:t>
            </w:r>
            <w:r w:rsidR="00F8075A">
              <w:rPr>
                <w:rFonts w:ascii="Arial,Bold" w:hAnsi="Arial,Bold" w:cs="Arial,Bold"/>
                <w:b/>
                <w:bCs/>
              </w:rPr>
              <w:t>Commit to working in partnership, via the DAHA framework, with strategic housing and social housing providers to review policies, initiatives and current working practices across all levels of need, to ensure early identification and consistency of housing approach to victims and perpetrators of domestic abuse across the County</w:t>
            </w:r>
          </w:p>
          <w:p w14:paraId="54309966" w14:textId="77777777" w:rsidR="00F8075A" w:rsidRPr="00D65DEA" w:rsidRDefault="00F8075A" w:rsidP="00311FD5">
            <w:pPr>
              <w:rPr>
                <w:rFonts w:cs="Arial"/>
              </w:rPr>
            </w:pPr>
          </w:p>
        </w:tc>
        <w:tc>
          <w:tcPr>
            <w:tcW w:w="2555" w:type="dxa"/>
          </w:tcPr>
          <w:p w14:paraId="6779B75E" w14:textId="77777777" w:rsidR="00F8075A" w:rsidRPr="00D65DEA" w:rsidRDefault="00F8075A" w:rsidP="00311FD5">
            <w:pPr>
              <w:rPr>
                <w:rFonts w:cs="Arial"/>
              </w:rPr>
            </w:pPr>
          </w:p>
        </w:tc>
        <w:tc>
          <w:tcPr>
            <w:tcW w:w="2562" w:type="dxa"/>
          </w:tcPr>
          <w:p w14:paraId="437C7EC5" w14:textId="77777777" w:rsidR="00F8075A" w:rsidRPr="00D65DEA" w:rsidRDefault="00794125" w:rsidP="00311FD5">
            <w:pPr>
              <w:rPr>
                <w:rFonts w:cs="Arial"/>
              </w:rPr>
            </w:pPr>
            <w:r>
              <w:rPr>
                <w:rFonts w:cs="Arial"/>
              </w:rPr>
              <w:t>Standing Together &amp; CHRB</w:t>
            </w:r>
          </w:p>
        </w:tc>
        <w:tc>
          <w:tcPr>
            <w:tcW w:w="2582" w:type="dxa"/>
          </w:tcPr>
          <w:p w14:paraId="1A181B71" w14:textId="77777777" w:rsidR="00C83964" w:rsidRDefault="00C83964" w:rsidP="00C83964">
            <w:pPr>
              <w:rPr>
                <w:rFonts w:cs="Arial"/>
              </w:rPr>
            </w:pPr>
            <w:r w:rsidRPr="00F83846">
              <w:rPr>
                <w:rFonts w:cs="Arial"/>
              </w:rPr>
              <w:t xml:space="preserve">Implement DA Housing Accreditation across Cambs and Pboro </w:t>
            </w:r>
          </w:p>
          <w:p w14:paraId="29E189A8" w14:textId="77777777" w:rsidR="00C83964" w:rsidRPr="00F83846" w:rsidRDefault="00C83964" w:rsidP="00C83964">
            <w:pPr>
              <w:rPr>
                <w:rFonts w:cs="Arial"/>
              </w:rPr>
            </w:pPr>
            <w:r w:rsidRPr="00F83846">
              <w:rPr>
                <w:rFonts w:cs="Arial"/>
              </w:rPr>
              <w:t>Housing providers better able to support tenants that are DA victims</w:t>
            </w:r>
          </w:p>
          <w:p w14:paraId="4C6AB012" w14:textId="77777777" w:rsidR="00F8075A" w:rsidRPr="00D65DEA" w:rsidRDefault="00C83964" w:rsidP="00C83964">
            <w:pPr>
              <w:rPr>
                <w:rFonts w:cs="Arial"/>
              </w:rPr>
            </w:pPr>
            <w:r w:rsidRPr="00F83846">
              <w:rPr>
                <w:rFonts w:cs="Arial"/>
              </w:rPr>
              <w:t>Housing providers have clear action around tenants that are DA perpetrators</w:t>
            </w:r>
          </w:p>
        </w:tc>
        <w:tc>
          <w:tcPr>
            <w:tcW w:w="2557" w:type="dxa"/>
          </w:tcPr>
          <w:p w14:paraId="33F18BAA" w14:textId="77777777" w:rsidR="00C83964" w:rsidRDefault="00794125" w:rsidP="00C83964">
            <w:pPr>
              <w:rPr>
                <w:rFonts w:cs="Arial"/>
              </w:rPr>
            </w:pPr>
            <w:r>
              <w:rPr>
                <w:rFonts w:cs="Arial"/>
              </w:rPr>
              <w:t>Workers employed,  meeting with housing providers, workshops set up.</w:t>
            </w:r>
            <w:r w:rsidR="00C83964" w:rsidRPr="00F83846">
              <w:rPr>
                <w:rFonts w:cs="Arial"/>
              </w:rPr>
              <w:t xml:space="preserve"> </w:t>
            </w:r>
          </w:p>
          <w:p w14:paraId="5487CC87" w14:textId="77777777" w:rsidR="00C83964" w:rsidRPr="00F83846" w:rsidRDefault="00C83964" w:rsidP="00C83964">
            <w:pPr>
              <w:rPr>
                <w:rFonts w:cs="Arial"/>
              </w:rPr>
            </w:pPr>
            <w:r w:rsidRPr="00F83846">
              <w:rPr>
                <w:rFonts w:cs="Arial"/>
              </w:rPr>
              <w:t>DAHA Develop</w:t>
            </w:r>
            <w:r>
              <w:rPr>
                <w:rFonts w:cs="Arial"/>
              </w:rPr>
              <w:t xml:space="preserve">ment Managers contacted </w:t>
            </w:r>
            <w:r w:rsidRPr="00F83846">
              <w:rPr>
                <w:rFonts w:cs="Arial"/>
              </w:rPr>
              <w:t>housing providers</w:t>
            </w:r>
            <w:r>
              <w:rPr>
                <w:rFonts w:cs="Arial"/>
              </w:rPr>
              <w:t>.</w:t>
            </w:r>
          </w:p>
          <w:p w14:paraId="78BE33BA" w14:textId="77777777" w:rsidR="00C83964" w:rsidRPr="00F83846" w:rsidRDefault="00C83964" w:rsidP="00C83964">
            <w:pPr>
              <w:rPr>
                <w:rFonts w:cs="Arial"/>
              </w:rPr>
            </w:pPr>
            <w:r w:rsidRPr="00F83846">
              <w:rPr>
                <w:rFonts w:cs="Arial"/>
              </w:rPr>
              <w:t>DA Accredi</w:t>
            </w:r>
            <w:r>
              <w:rPr>
                <w:rFonts w:cs="Arial"/>
              </w:rPr>
              <w:t>t</w:t>
            </w:r>
            <w:r w:rsidRPr="00F83846">
              <w:rPr>
                <w:rFonts w:cs="Arial"/>
              </w:rPr>
              <w:t xml:space="preserve">ation standards workshops start </w:t>
            </w:r>
            <w:r>
              <w:rPr>
                <w:rFonts w:cs="Arial"/>
              </w:rPr>
              <w:t>FEB</w:t>
            </w:r>
            <w:r w:rsidRPr="00F83846">
              <w:rPr>
                <w:rFonts w:cs="Arial"/>
              </w:rPr>
              <w:t xml:space="preserve"> 2018 </w:t>
            </w:r>
          </w:p>
          <w:p w14:paraId="33D35ADC" w14:textId="77777777" w:rsidR="00F8075A" w:rsidRPr="00D65DEA" w:rsidRDefault="00F8075A">
            <w:pPr>
              <w:rPr>
                <w:rFonts w:cs="Arial"/>
              </w:rPr>
            </w:pPr>
          </w:p>
        </w:tc>
        <w:tc>
          <w:tcPr>
            <w:tcW w:w="2559" w:type="dxa"/>
          </w:tcPr>
          <w:p w14:paraId="4E51802A" w14:textId="77777777" w:rsidR="003E4982" w:rsidRPr="00EA1CF5" w:rsidRDefault="003E4982">
            <w:pPr>
              <w:rPr>
                <w:rFonts w:cs="Arial"/>
              </w:rPr>
            </w:pPr>
            <w:r w:rsidRPr="00EA1CF5">
              <w:rPr>
                <w:rFonts w:cs="Arial"/>
              </w:rPr>
              <w:t>Workshop Delivery started Feb 2018, good sign up.</w:t>
            </w:r>
          </w:p>
          <w:p w14:paraId="27AEA7B9" w14:textId="77777777" w:rsidR="003E4982" w:rsidRPr="00EA1CF5" w:rsidRDefault="003E4982">
            <w:pPr>
              <w:rPr>
                <w:rFonts w:cs="Arial"/>
              </w:rPr>
            </w:pPr>
            <w:r w:rsidRPr="00EA1CF5">
              <w:rPr>
                <w:rFonts w:cs="Arial"/>
              </w:rPr>
              <w:t>Paper to May Delivery Group about housing providers and SV survivors.</w:t>
            </w:r>
          </w:p>
          <w:p w14:paraId="72651D3A" w14:textId="77777777" w:rsidR="003E4982" w:rsidRDefault="003E4982">
            <w:pPr>
              <w:rPr>
                <w:rFonts w:cs="Arial"/>
              </w:rPr>
            </w:pPr>
          </w:p>
          <w:p w14:paraId="2C1F1CAD" w14:textId="77777777" w:rsidR="00F8075A" w:rsidRDefault="00794125">
            <w:pPr>
              <w:rPr>
                <w:rFonts w:cs="Arial"/>
              </w:rPr>
            </w:pPr>
            <w:r>
              <w:rPr>
                <w:rFonts w:cs="Arial"/>
              </w:rPr>
              <w:t>GREEN</w:t>
            </w:r>
          </w:p>
          <w:p w14:paraId="409BF42F" w14:textId="77777777" w:rsidR="00237017" w:rsidRDefault="00237017">
            <w:pPr>
              <w:rPr>
                <w:rFonts w:cs="Arial"/>
              </w:rPr>
            </w:pPr>
          </w:p>
          <w:p w14:paraId="39F39906" w14:textId="77777777" w:rsidR="00237017" w:rsidRPr="00D65DEA" w:rsidRDefault="00237017">
            <w:pPr>
              <w:rPr>
                <w:rFonts w:cs="Arial"/>
              </w:rPr>
            </w:pPr>
            <w:r>
              <w:rPr>
                <w:rFonts w:cs="Arial"/>
              </w:rPr>
              <w:t>JULIA CULLUM</w:t>
            </w:r>
          </w:p>
        </w:tc>
      </w:tr>
      <w:tr w:rsidR="00F8075A" w:rsidRPr="00D65DEA" w14:paraId="51E2C006" w14:textId="77777777" w:rsidTr="00C83964">
        <w:tc>
          <w:tcPr>
            <w:tcW w:w="2573" w:type="dxa"/>
          </w:tcPr>
          <w:p w14:paraId="77D8BD17" w14:textId="77777777" w:rsidR="00F8075A" w:rsidRPr="00D65DEA" w:rsidRDefault="00794125" w:rsidP="00311FD5">
            <w:pPr>
              <w:rPr>
                <w:rFonts w:cs="Arial"/>
              </w:rPr>
            </w:pPr>
            <w:r>
              <w:rPr>
                <w:rFonts w:ascii="Symbol" w:hAnsi="Symbol" w:cs="Symbol"/>
              </w:rPr>
              <w:t></w:t>
            </w:r>
            <w:r>
              <w:rPr>
                <w:rFonts w:ascii="Symbol" w:hAnsi="Symbol" w:cs="Symbol"/>
              </w:rPr>
              <w:t></w:t>
            </w:r>
            <w:r>
              <w:rPr>
                <w:rFonts w:ascii="Symbol" w:hAnsi="Symbol" w:cs="Symbol"/>
              </w:rPr>
              <w:t></w:t>
            </w:r>
            <w:r>
              <w:rPr>
                <w:rFonts w:ascii="Symbol" w:hAnsi="Symbol" w:cs="Symbol"/>
              </w:rPr>
              <w:t></w:t>
            </w:r>
            <w:r w:rsidR="00F8075A">
              <w:rPr>
                <w:rFonts w:ascii="Arial,Bold" w:hAnsi="Arial,Bold" w:cs="Arial,Bold"/>
                <w:b/>
                <w:bCs/>
              </w:rPr>
              <w:t>Develop a multi-agency domestic abuse unit for those wishing to disclose abuse and violence</w:t>
            </w:r>
          </w:p>
        </w:tc>
        <w:tc>
          <w:tcPr>
            <w:tcW w:w="2555" w:type="dxa"/>
          </w:tcPr>
          <w:p w14:paraId="50DB13C4" w14:textId="77777777" w:rsidR="00F8075A" w:rsidRPr="00D65DEA" w:rsidRDefault="00F8075A" w:rsidP="00311FD5">
            <w:pPr>
              <w:rPr>
                <w:rFonts w:cs="Arial"/>
              </w:rPr>
            </w:pPr>
          </w:p>
        </w:tc>
        <w:tc>
          <w:tcPr>
            <w:tcW w:w="2562" w:type="dxa"/>
          </w:tcPr>
          <w:p w14:paraId="7F921C24" w14:textId="77777777" w:rsidR="00F8075A" w:rsidRPr="00D65DEA" w:rsidRDefault="00F8075A" w:rsidP="00311FD5">
            <w:pPr>
              <w:rPr>
                <w:rFonts w:cs="Arial"/>
              </w:rPr>
            </w:pPr>
          </w:p>
        </w:tc>
        <w:tc>
          <w:tcPr>
            <w:tcW w:w="2582" w:type="dxa"/>
          </w:tcPr>
          <w:p w14:paraId="234E9E65" w14:textId="77777777" w:rsidR="00F8075A" w:rsidRPr="00D65DEA" w:rsidRDefault="00F8075A">
            <w:pPr>
              <w:rPr>
                <w:rFonts w:cs="Arial"/>
              </w:rPr>
            </w:pPr>
          </w:p>
        </w:tc>
        <w:tc>
          <w:tcPr>
            <w:tcW w:w="2557" w:type="dxa"/>
          </w:tcPr>
          <w:p w14:paraId="1A1F5259" w14:textId="77777777" w:rsidR="00F8075A" w:rsidRPr="00D65DEA" w:rsidRDefault="00F8075A">
            <w:pPr>
              <w:rPr>
                <w:rFonts w:cs="Arial"/>
              </w:rPr>
            </w:pPr>
          </w:p>
        </w:tc>
        <w:tc>
          <w:tcPr>
            <w:tcW w:w="2559" w:type="dxa"/>
          </w:tcPr>
          <w:p w14:paraId="3EA6E903" w14:textId="77777777" w:rsidR="00F8075A" w:rsidRDefault="00F8075A">
            <w:pPr>
              <w:rPr>
                <w:rFonts w:cs="Arial"/>
              </w:rPr>
            </w:pPr>
            <w:r>
              <w:rPr>
                <w:rFonts w:cs="Arial"/>
              </w:rPr>
              <w:t>Dependent on future, permanent funding being identified</w:t>
            </w:r>
          </w:p>
          <w:p w14:paraId="2445F946" w14:textId="77777777" w:rsidR="00F8075A" w:rsidRDefault="00F8075A">
            <w:pPr>
              <w:rPr>
                <w:rFonts w:cs="Arial"/>
              </w:rPr>
            </w:pPr>
          </w:p>
          <w:p w14:paraId="2B78BC76" w14:textId="77777777" w:rsidR="00F8075A" w:rsidRPr="00D65DEA" w:rsidRDefault="00F8075A">
            <w:pPr>
              <w:rPr>
                <w:rFonts w:cs="Arial"/>
              </w:rPr>
            </w:pPr>
            <w:r>
              <w:rPr>
                <w:rFonts w:cs="Arial"/>
              </w:rPr>
              <w:t>RED</w:t>
            </w:r>
          </w:p>
        </w:tc>
      </w:tr>
      <w:tr w:rsidR="00756701" w:rsidRPr="00D65DEA" w14:paraId="61CA021D" w14:textId="77777777" w:rsidTr="00C83964">
        <w:tc>
          <w:tcPr>
            <w:tcW w:w="2573" w:type="dxa"/>
          </w:tcPr>
          <w:p w14:paraId="02ED9920" w14:textId="77777777" w:rsidR="00756701" w:rsidRPr="00D65DEA" w:rsidRDefault="00794125" w:rsidP="00311FD5">
            <w:pPr>
              <w:rPr>
                <w:rFonts w:cs="Arial"/>
              </w:rPr>
            </w:pPr>
            <w:r>
              <w:rPr>
                <w:rFonts w:ascii="Arial,Bold" w:hAnsi="Arial,Bold" w:cs="Arial,Bold"/>
                <w:b/>
                <w:bCs/>
              </w:rPr>
              <w:lastRenderedPageBreak/>
              <w:t xml:space="preserve">2.8 </w:t>
            </w:r>
            <w:r w:rsidR="00F8075A">
              <w:rPr>
                <w:rFonts w:ascii="Arial,Bold" w:hAnsi="Arial,Bold" w:cs="Arial,Bold"/>
                <w:b/>
                <w:bCs/>
              </w:rPr>
              <w:t>Develop and establish a joint Cambridgeshire and Peterborough Domestic Violence Perpetrator Panel (DVPP).</w:t>
            </w:r>
          </w:p>
        </w:tc>
        <w:tc>
          <w:tcPr>
            <w:tcW w:w="2555" w:type="dxa"/>
          </w:tcPr>
          <w:p w14:paraId="70180629" w14:textId="77777777" w:rsidR="00756701" w:rsidRPr="00D65DEA" w:rsidRDefault="003E4982" w:rsidP="00311FD5">
            <w:pPr>
              <w:rPr>
                <w:rFonts w:cs="Arial"/>
              </w:rPr>
            </w:pPr>
            <w:r>
              <w:rPr>
                <w:rFonts w:cs="Arial"/>
              </w:rPr>
              <w:t>DVPP operational across Cambridgeshire and Peterborough</w:t>
            </w:r>
          </w:p>
        </w:tc>
        <w:tc>
          <w:tcPr>
            <w:tcW w:w="2562" w:type="dxa"/>
          </w:tcPr>
          <w:p w14:paraId="64B1532C" w14:textId="77777777" w:rsidR="00756701" w:rsidRPr="00D65DEA" w:rsidRDefault="003E4982" w:rsidP="00311FD5">
            <w:pPr>
              <w:rPr>
                <w:rFonts w:cs="Arial"/>
              </w:rPr>
            </w:pPr>
            <w:r>
              <w:rPr>
                <w:rFonts w:cs="Arial"/>
              </w:rPr>
              <w:t>DASV Partnership, Police</w:t>
            </w:r>
          </w:p>
        </w:tc>
        <w:tc>
          <w:tcPr>
            <w:tcW w:w="2582" w:type="dxa"/>
          </w:tcPr>
          <w:p w14:paraId="01D0AEB5" w14:textId="77777777" w:rsidR="00756701" w:rsidRPr="00D65DEA" w:rsidRDefault="003E4982">
            <w:pPr>
              <w:rPr>
                <w:rFonts w:cs="Arial"/>
              </w:rPr>
            </w:pPr>
            <w:r>
              <w:rPr>
                <w:rFonts w:cs="Arial"/>
              </w:rPr>
              <w:t>Process in place to have one countywide DVPP</w:t>
            </w:r>
          </w:p>
        </w:tc>
        <w:tc>
          <w:tcPr>
            <w:tcW w:w="2557" w:type="dxa"/>
          </w:tcPr>
          <w:p w14:paraId="3DCB0290" w14:textId="77777777" w:rsidR="00756701" w:rsidRPr="00D65DEA" w:rsidRDefault="003E4982">
            <w:pPr>
              <w:rPr>
                <w:rFonts w:cs="Arial"/>
              </w:rPr>
            </w:pPr>
            <w:r>
              <w:rPr>
                <w:rFonts w:cs="Arial"/>
              </w:rPr>
              <w:t>Countywide DVPP proposed from April 18</w:t>
            </w:r>
          </w:p>
        </w:tc>
        <w:tc>
          <w:tcPr>
            <w:tcW w:w="2559" w:type="dxa"/>
          </w:tcPr>
          <w:p w14:paraId="302E199E" w14:textId="77777777" w:rsidR="00756701" w:rsidRDefault="00F8075A">
            <w:pPr>
              <w:rPr>
                <w:rFonts w:cs="Arial"/>
              </w:rPr>
            </w:pPr>
            <w:r>
              <w:rPr>
                <w:rFonts w:cs="Arial"/>
              </w:rPr>
              <w:t>Established in Cambs, will roll out across both areas in the new MARAC Processes</w:t>
            </w:r>
          </w:p>
          <w:p w14:paraId="7399A1EE" w14:textId="77777777" w:rsidR="003E4982" w:rsidRDefault="003E4982">
            <w:pPr>
              <w:rPr>
                <w:rFonts w:cs="Arial"/>
              </w:rPr>
            </w:pPr>
          </w:p>
          <w:p w14:paraId="67E61800" w14:textId="77777777" w:rsidR="003E4982" w:rsidRPr="00EA1CF5" w:rsidRDefault="003E4982">
            <w:pPr>
              <w:rPr>
                <w:rFonts w:cs="Arial"/>
              </w:rPr>
            </w:pPr>
            <w:r w:rsidRPr="00EA1CF5">
              <w:rPr>
                <w:rFonts w:cs="Arial"/>
              </w:rPr>
              <w:t>Proposal for complex SV cases to go to DVPP or MARAC Plus</w:t>
            </w:r>
          </w:p>
          <w:p w14:paraId="0133B19D" w14:textId="77777777" w:rsidR="00794125" w:rsidRDefault="00794125">
            <w:pPr>
              <w:rPr>
                <w:rFonts w:cs="Arial"/>
              </w:rPr>
            </w:pPr>
          </w:p>
          <w:p w14:paraId="37317FF2" w14:textId="77777777" w:rsidR="00794125" w:rsidRDefault="00794125">
            <w:pPr>
              <w:rPr>
                <w:rFonts w:cs="Arial"/>
              </w:rPr>
            </w:pPr>
            <w:r>
              <w:rPr>
                <w:rFonts w:cs="Arial"/>
              </w:rPr>
              <w:t>See 2.12</w:t>
            </w:r>
          </w:p>
          <w:p w14:paraId="01062B54" w14:textId="77777777" w:rsidR="00F8075A" w:rsidRDefault="00F8075A">
            <w:pPr>
              <w:rPr>
                <w:rFonts w:cs="Arial"/>
              </w:rPr>
            </w:pPr>
          </w:p>
          <w:p w14:paraId="64B8EE3C" w14:textId="77777777" w:rsidR="00F8075A" w:rsidRDefault="00237017">
            <w:pPr>
              <w:rPr>
                <w:rFonts w:cs="Arial"/>
              </w:rPr>
            </w:pPr>
            <w:r>
              <w:rPr>
                <w:rFonts w:cs="Arial"/>
              </w:rPr>
              <w:t>GREEN</w:t>
            </w:r>
          </w:p>
          <w:p w14:paraId="259860E5" w14:textId="77777777" w:rsidR="00237017" w:rsidRPr="00D65DEA" w:rsidRDefault="00237017">
            <w:pPr>
              <w:rPr>
                <w:rFonts w:cs="Arial"/>
              </w:rPr>
            </w:pPr>
            <w:r>
              <w:rPr>
                <w:rFonts w:cs="Arial"/>
              </w:rPr>
              <w:t>VICKIE CROMPTON</w:t>
            </w:r>
          </w:p>
        </w:tc>
      </w:tr>
      <w:tr w:rsidR="00F83846" w:rsidRPr="00D65DEA" w14:paraId="407E6B02" w14:textId="77777777" w:rsidTr="00C83964">
        <w:tc>
          <w:tcPr>
            <w:tcW w:w="2573" w:type="dxa"/>
          </w:tcPr>
          <w:p w14:paraId="1DBFF2F8" w14:textId="77777777" w:rsidR="00F83846" w:rsidRPr="00D65DEA" w:rsidRDefault="00B001F6" w:rsidP="00311FD5">
            <w:pPr>
              <w:rPr>
                <w:rFonts w:cs="Arial"/>
              </w:rPr>
            </w:pPr>
            <w:r>
              <w:rPr>
                <w:rFonts w:cs="Arial"/>
              </w:rPr>
              <w:t>2.9</w:t>
            </w:r>
            <w:r w:rsidR="00794125">
              <w:rPr>
                <w:rFonts w:cs="Arial"/>
              </w:rPr>
              <w:t xml:space="preserve"> </w:t>
            </w:r>
            <w:r w:rsidR="00F83846" w:rsidRPr="00D65DEA">
              <w:rPr>
                <w:rFonts w:cs="Arial"/>
              </w:rPr>
              <w:t>Ensure victims are able to remain securely in their own homes wherever possible</w:t>
            </w:r>
          </w:p>
        </w:tc>
        <w:tc>
          <w:tcPr>
            <w:tcW w:w="2555" w:type="dxa"/>
          </w:tcPr>
          <w:p w14:paraId="67D8E52A" w14:textId="06734D76" w:rsidR="00190A12" w:rsidRPr="003E4982" w:rsidRDefault="00190A12" w:rsidP="00190A12">
            <w:pPr>
              <w:rPr>
                <w:rFonts w:cs="Arial"/>
                <w:color w:val="0070C0"/>
              </w:rPr>
            </w:pPr>
            <w:r w:rsidRPr="00D65DEA">
              <w:rPr>
                <w:rFonts w:cs="Arial"/>
              </w:rPr>
              <w:t>Two Security Advisors will visit high risk victims referred from the relevant agencies and fit appropriate target hardening and safety devices, provide crime prevention advice and carry out a home fire safety check, installing smoke alarms where necessary.</w:t>
            </w:r>
          </w:p>
        </w:tc>
        <w:tc>
          <w:tcPr>
            <w:tcW w:w="2562" w:type="dxa"/>
          </w:tcPr>
          <w:p w14:paraId="06DC6AA2" w14:textId="44932042" w:rsidR="00F83846" w:rsidRPr="003E4982" w:rsidRDefault="00556335" w:rsidP="00311FD5">
            <w:pPr>
              <w:rPr>
                <w:rFonts w:cs="Arial"/>
                <w:color w:val="0070C0"/>
              </w:rPr>
            </w:pPr>
            <w:r w:rsidRPr="00556335">
              <w:rPr>
                <w:rFonts w:cs="Arial"/>
              </w:rPr>
              <w:t>Bobby Scheme</w:t>
            </w:r>
          </w:p>
        </w:tc>
        <w:tc>
          <w:tcPr>
            <w:tcW w:w="2582" w:type="dxa"/>
          </w:tcPr>
          <w:p w14:paraId="1992F7A1" w14:textId="77777777" w:rsidR="00556335" w:rsidRPr="00D65DEA" w:rsidRDefault="00556335" w:rsidP="00556335">
            <w:pPr>
              <w:rPr>
                <w:rFonts w:cs="Arial"/>
              </w:rPr>
            </w:pPr>
            <w:r w:rsidRPr="00D65DEA">
              <w:rPr>
                <w:rFonts w:cs="Arial"/>
              </w:rPr>
              <w:t>Number of victims visited</w:t>
            </w:r>
          </w:p>
          <w:p w14:paraId="50F36B51" w14:textId="3632AD76" w:rsidR="00F83846" w:rsidRPr="003E4982" w:rsidRDefault="00556335" w:rsidP="00556335">
            <w:pPr>
              <w:rPr>
                <w:rFonts w:cs="Arial"/>
                <w:color w:val="0070C0"/>
              </w:rPr>
            </w:pPr>
            <w:r w:rsidRPr="00D65DEA">
              <w:rPr>
                <w:rFonts w:cs="Arial"/>
              </w:rPr>
              <w:t>Feedback from victims and referring agencies</w:t>
            </w:r>
          </w:p>
        </w:tc>
        <w:tc>
          <w:tcPr>
            <w:tcW w:w="2557" w:type="dxa"/>
          </w:tcPr>
          <w:p w14:paraId="2568F18C" w14:textId="77777777" w:rsidR="00F83846" w:rsidRPr="00EA1CF5" w:rsidRDefault="003E4982">
            <w:pPr>
              <w:rPr>
                <w:rFonts w:cs="Arial"/>
              </w:rPr>
            </w:pPr>
            <w:r w:rsidRPr="00EA1CF5">
              <w:rPr>
                <w:rFonts w:cs="Arial"/>
              </w:rPr>
              <w:t>Number of victims supported</w:t>
            </w:r>
          </w:p>
        </w:tc>
        <w:tc>
          <w:tcPr>
            <w:tcW w:w="2559" w:type="dxa"/>
          </w:tcPr>
          <w:p w14:paraId="732FF436" w14:textId="77777777" w:rsidR="00190A12" w:rsidRPr="00EA1CF5" w:rsidRDefault="00190A12" w:rsidP="00190A12">
            <w:pPr>
              <w:rPr>
                <w:rFonts w:cs="Arial"/>
              </w:rPr>
            </w:pPr>
            <w:r w:rsidRPr="00EA1CF5">
              <w:rPr>
                <w:rFonts w:cs="Arial"/>
              </w:rPr>
              <w:t>April – Dec 17, 194 DA victims’ homes secured</w:t>
            </w:r>
          </w:p>
          <w:p w14:paraId="11B8B262" w14:textId="77777777" w:rsidR="00190A12" w:rsidRPr="00EA1CF5" w:rsidRDefault="00190A12" w:rsidP="00190A12">
            <w:pPr>
              <w:rPr>
                <w:rFonts w:cs="Arial"/>
              </w:rPr>
            </w:pPr>
            <w:r w:rsidRPr="00EA1CF5">
              <w:rPr>
                <w:rFonts w:cs="Arial"/>
              </w:rPr>
              <w:t>£26,000 funding remains which is likely to run out June 2018</w:t>
            </w:r>
          </w:p>
          <w:p w14:paraId="07C32D90" w14:textId="77777777" w:rsidR="00190A12" w:rsidRPr="00EA1CF5" w:rsidRDefault="00190A12" w:rsidP="00190A12">
            <w:pPr>
              <w:rPr>
                <w:rFonts w:cs="Arial"/>
              </w:rPr>
            </w:pPr>
            <w:r w:rsidRPr="00EA1CF5">
              <w:rPr>
                <w:rFonts w:cs="Arial"/>
              </w:rPr>
              <w:t>Funding for DA will run out July 2018.  £10k from CCC Transformation Fund with priority to DA families</w:t>
            </w:r>
          </w:p>
          <w:p w14:paraId="40F7DB42" w14:textId="77777777" w:rsidR="00190A12" w:rsidRPr="00EA1CF5" w:rsidRDefault="00190A12" w:rsidP="00190A12">
            <w:pPr>
              <w:rPr>
                <w:rFonts w:cs="Arial"/>
              </w:rPr>
            </w:pPr>
          </w:p>
          <w:p w14:paraId="75A00954" w14:textId="77777777" w:rsidR="00190A12" w:rsidRPr="00EA1CF5" w:rsidRDefault="00190A12" w:rsidP="00190A12">
            <w:pPr>
              <w:rPr>
                <w:rFonts w:cs="Arial"/>
              </w:rPr>
            </w:pPr>
          </w:p>
          <w:p w14:paraId="1792D068" w14:textId="77777777" w:rsidR="00190A12" w:rsidRPr="00EA1CF5" w:rsidRDefault="00190A12" w:rsidP="00190A12">
            <w:pPr>
              <w:rPr>
                <w:rFonts w:cs="Arial"/>
              </w:rPr>
            </w:pPr>
            <w:r w:rsidRPr="00EA1CF5">
              <w:rPr>
                <w:rFonts w:cs="Arial"/>
              </w:rPr>
              <w:t>Commissioning paper to DASV Delivery Board Feb 18 re future</w:t>
            </w:r>
          </w:p>
          <w:p w14:paraId="7651E70A" w14:textId="77777777" w:rsidR="00190A12" w:rsidRPr="00EA1CF5" w:rsidRDefault="00190A12" w:rsidP="00190A12">
            <w:pPr>
              <w:rPr>
                <w:rFonts w:cs="Arial"/>
              </w:rPr>
            </w:pPr>
          </w:p>
          <w:p w14:paraId="6203A283" w14:textId="095CB4DC" w:rsidR="00190A12" w:rsidRPr="00EA1CF5" w:rsidRDefault="00190A12" w:rsidP="00190A12">
            <w:pPr>
              <w:rPr>
                <w:rFonts w:cs="Arial"/>
              </w:rPr>
            </w:pPr>
            <w:r w:rsidRPr="00EA1CF5">
              <w:rPr>
                <w:rFonts w:cs="Arial"/>
              </w:rPr>
              <w:t>AMBER</w:t>
            </w:r>
            <w:r w:rsidR="00556335" w:rsidRPr="00EA1CF5">
              <w:rPr>
                <w:rFonts w:cs="Arial"/>
              </w:rPr>
              <w:t xml:space="preserve"> – VICKIE CROMPTON </w:t>
            </w:r>
          </w:p>
        </w:tc>
      </w:tr>
      <w:tr w:rsidR="00F83846" w:rsidRPr="00D65DEA" w14:paraId="188A5DD0" w14:textId="77777777" w:rsidTr="00C83964">
        <w:tc>
          <w:tcPr>
            <w:tcW w:w="2573" w:type="dxa"/>
          </w:tcPr>
          <w:p w14:paraId="4CDC0963" w14:textId="77777777" w:rsidR="00F83846" w:rsidRDefault="00B001F6" w:rsidP="00311FD5">
            <w:pPr>
              <w:rPr>
                <w:rFonts w:cs="Arial"/>
              </w:rPr>
            </w:pPr>
            <w:r>
              <w:rPr>
                <w:rFonts w:cs="Arial"/>
              </w:rPr>
              <w:t>2.10</w:t>
            </w:r>
            <w:r w:rsidR="00794125">
              <w:rPr>
                <w:rFonts w:cs="Arial"/>
              </w:rPr>
              <w:t xml:space="preserve"> </w:t>
            </w:r>
            <w:r w:rsidR="00F83846" w:rsidRPr="00D65DEA">
              <w:rPr>
                <w:rFonts w:cs="Arial"/>
              </w:rPr>
              <w:t>Ensure that refuge accommodation is available for those with no recourse to public funds</w:t>
            </w:r>
          </w:p>
          <w:p w14:paraId="3060F6C1" w14:textId="77777777" w:rsidR="00752BFD" w:rsidRPr="00D65DEA" w:rsidRDefault="00752BFD" w:rsidP="00311FD5">
            <w:pPr>
              <w:rPr>
                <w:rFonts w:cs="Arial"/>
              </w:rPr>
            </w:pPr>
          </w:p>
        </w:tc>
        <w:tc>
          <w:tcPr>
            <w:tcW w:w="2555" w:type="dxa"/>
          </w:tcPr>
          <w:p w14:paraId="12E71126" w14:textId="77777777" w:rsidR="00F83846" w:rsidRPr="00D65DEA" w:rsidRDefault="00F83846" w:rsidP="00311FD5">
            <w:pPr>
              <w:rPr>
                <w:rFonts w:cs="Arial"/>
              </w:rPr>
            </w:pPr>
            <w:r w:rsidRPr="00D65DEA">
              <w:rPr>
                <w:rFonts w:cs="Arial"/>
              </w:rPr>
              <w:t>Funding available and in place until April 2018</w:t>
            </w:r>
          </w:p>
        </w:tc>
        <w:tc>
          <w:tcPr>
            <w:tcW w:w="2562" w:type="dxa"/>
          </w:tcPr>
          <w:p w14:paraId="458999C6" w14:textId="77777777" w:rsidR="00F83846" w:rsidRPr="00D65DEA" w:rsidRDefault="00F83846" w:rsidP="00311FD5">
            <w:pPr>
              <w:rPr>
                <w:rFonts w:cs="Arial"/>
              </w:rPr>
            </w:pPr>
            <w:r w:rsidRPr="00D65DEA">
              <w:rPr>
                <w:rFonts w:cs="Arial"/>
              </w:rPr>
              <w:t>Refuge / CWA</w:t>
            </w:r>
          </w:p>
        </w:tc>
        <w:tc>
          <w:tcPr>
            <w:tcW w:w="2582" w:type="dxa"/>
          </w:tcPr>
          <w:p w14:paraId="4ADD18E5" w14:textId="77777777" w:rsidR="00F83846" w:rsidRPr="00D65DEA" w:rsidRDefault="00F83846" w:rsidP="001B5EB6">
            <w:pPr>
              <w:rPr>
                <w:rFonts w:cs="Arial"/>
              </w:rPr>
            </w:pPr>
            <w:r w:rsidRPr="00D65DEA">
              <w:rPr>
                <w:rFonts w:cs="Arial"/>
              </w:rPr>
              <w:t>Victims with NRTPF supported to access safe accommodation</w:t>
            </w:r>
          </w:p>
        </w:tc>
        <w:tc>
          <w:tcPr>
            <w:tcW w:w="2557" w:type="dxa"/>
          </w:tcPr>
          <w:p w14:paraId="1F10EC79" w14:textId="77777777" w:rsidR="00F83846" w:rsidRPr="00D65DEA" w:rsidRDefault="00F83846" w:rsidP="00311FD5">
            <w:pPr>
              <w:rPr>
                <w:rFonts w:cs="Arial"/>
              </w:rPr>
            </w:pPr>
            <w:r w:rsidRPr="00D65DEA">
              <w:rPr>
                <w:rFonts w:cs="Arial"/>
              </w:rPr>
              <w:t>Number of victims provided with funding</w:t>
            </w:r>
          </w:p>
        </w:tc>
        <w:tc>
          <w:tcPr>
            <w:tcW w:w="2559" w:type="dxa"/>
          </w:tcPr>
          <w:p w14:paraId="674CAB48" w14:textId="77777777" w:rsidR="00F8075A" w:rsidRDefault="00F8075A">
            <w:pPr>
              <w:rPr>
                <w:rFonts w:cs="Arial"/>
              </w:rPr>
            </w:pPr>
            <w:r>
              <w:rPr>
                <w:rFonts w:cs="Arial"/>
              </w:rPr>
              <w:t>Victims have been supported with funding as appropriate</w:t>
            </w:r>
          </w:p>
          <w:p w14:paraId="0353D462" w14:textId="77777777" w:rsidR="00F8075A" w:rsidRDefault="00F8075A">
            <w:pPr>
              <w:rPr>
                <w:rFonts w:cs="Arial"/>
              </w:rPr>
            </w:pPr>
          </w:p>
          <w:p w14:paraId="4207644E" w14:textId="77777777" w:rsidR="00237017" w:rsidRDefault="00237017">
            <w:pPr>
              <w:rPr>
                <w:rFonts w:cs="Arial"/>
              </w:rPr>
            </w:pPr>
          </w:p>
          <w:p w14:paraId="309FE0BA" w14:textId="77777777" w:rsidR="00237017" w:rsidRDefault="00237017">
            <w:pPr>
              <w:rPr>
                <w:rFonts w:cs="Arial"/>
              </w:rPr>
            </w:pPr>
          </w:p>
          <w:p w14:paraId="007D08A1" w14:textId="77777777" w:rsidR="00F83846" w:rsidRDefault="00F8075A">
            <w:pPr>
              <w:rPr>
                <w:rFonts w:cs="Arial"/>
              </w:rPr>
            </w:pPr>
            <w:r>
              <w:rPr>
                <w:rFonts w:cs="Arial"/>
              </w:rPr>
              <w:t>GREEN</w:t>
            </w:r>
            <w:r w:rsidR="00237017">
              <w:rPr>
                <w:rFonts w:cs="Arial"/>
              </w:rPr>
              <w:t xml:space="preserve"> – until April 18</w:t>
            </w:r>
          </w:p>
          <w:p w14:paraId="57C0BFC9" w14:textId="77777777" w:rsidR="00237017" w:rsidRPr="00D65DEA" w:rsidRDefault="00237017">
            <w:pPr>
              <w:rPr>
                <w:rFonts w:cs="Arial"/>
              </w:rPr>
            </w:pPr>
            <w:r>
              <w:rPr>
                <w:rFonts w:cs="Arial"/>
              </w:rPr>
              <w:t>VICKIE CROMPTON</w:t>
            </w:r>
          </w:p>
        </w:tc>
      </w:tr>
      <w:tr w:rsidR="00F83846" w:rsidRPr="00D65DEA" w14:paraId="28A0B207" w14:textId="77777777" w:rsidTr="00C83964">
        <w:trPr>
          <w:trHeight w:val="1095"/>
        </w:trPr>
        <w:tc>
          <w:tcPr>
            <w:tcW w:w="2573" w:type="dxa"/>
            <w:vMerge w:val="restart"/>
          </w:tcPr>
          <w:p w14:paraId="0F3DA0B3" w14:textId="77777777" w:rsidR="00F83846" w:rsidRPr="002F47FC" w:rsidRDefault="00B001F6">
            <w:pPr>
              <w:rPr>
                <w:rFonts w:cs="Arial"/>
              </w:rPr>
            </w:pPr>
            <w:r>
              <w:rPr>
                <w:rFonts w:cs="Arial"/>
              </w:rPr>
              <w:t>2.11</w:t>
            </w:r>
            <w:r w:rsidR="00794125">
              <w:rPr>
                <w:rFonts w:cs="Arial"/>
              </w:rPr>
              <w:t xml:space="preserve"> </w:t>
            </w:r>
            <w:r w:rsidR="00F83846" w:rsidRPr="002F47FC">
              <w:rPr>
                <w:rFonts w:cs="Arial"/>
              </w:rPr>
              <w:t>Develop and implement new countywide MARAC process</w:t>
            </w:r>
          </w:p>
        </w:tc>
        <w:tc>
          <w:tcPr>
            <w:tcW w:w="2555" w:type="dxa"/>
            <w:vMerge w:val="restart"/>
          </w:tcPr>
          <w:p w14:paraId="4A4AA5FA" w14:textId="77777777" w:rsidR="00F83846" w:rsidRPr="002F47FC" w:rsidRDefault="00F83846" w:rsidP="00311FD5">
            <w:pPr>
              <w:rPr>
                <w:rFonts w:cs="Arial"/>
              </w:rPr>
            </w:pPr>
            <w:r w:rsidRPr="002F47FC">
              <w:rPr>
                <w:rFonts w:cs="Arial"/>
              </w:rPr>
              <w:t>Ensure appropriate resources from all agencies are consistently available to MARAC.</w:t>
            </w:r>
          </w:p>
          <w:p w14:paraId="2CCE5571" w14:textId="77777777" w:rsidR="00F83846" w:rsidRPr="002F47FC" w:rsidRDefault="00F83846" w:rsidP="00311FD5">
            <w:pPr>
              <w:rPr>
                <w:rFonts w:cs="Arial"/>
              </w:rPr>
            </w:pPr>
            <w:r w:rsidRPr="002F47FC">
              <w:rPr>
                <w:rFonts w:cs="Arial"/>
              </w:rPr>
              <w:t>Ensure that the right level of cases reach MARAC</w:t>
            </w:r>
          </w:p>
          <w:p w14:paraId="02B09FEE" w14:textId="77777777" w:rsidR="00F83846" w:rsidRPr="002F47FC" w:rsidRDefault="00F83846" w:rsidP="00311FD5">
            <w:pPr>
              <w:rPr>
                <w:rFonts w:cs="Arial"/>
              </w:rPr>
            </w:pPr>
            <w:r w:rsidRPr="002F47FC">
              <w:rPr>
                <w:rFonts w:cs="Arial"/>
              </w:rPr>
              <w:t>Ensure there is resilience in the MARAC process and capacity to meet demand.</w:t>
            </w:r>
          </w:p>
          <w:p w14:paraId="4CF412B3" w14:textId="77777777" w:rsidR="00F83846" w:rsidRPr="002F47FC" w:rsidRDefault="00F83846" w:rsidP="00311FD5">
            <w:pPr>
              <w:rPr>
                <w:rFonts w:cs="Arial"/>
              </w:rPr>
            </w:pPr>
          </w:p>
        </w:tc>
        <w:tc>
          <w:tcPr>
            <w:tcW w:w="2562" w:type="dxa"/>
            <w:vMerge w:val="restart"/>
          </w:tcPr>
          <w:p w14:paraId="4A7E416F" w14:textId="77777777" w:rsidR="00F83846" w:rsidRPr="002F47FC" w:rsidRDefault="00F83846">
            <w:pPr>
              <w:rPr>
                <w:rFonts w:cs="Arial"/>
              </w:rPr>
            </w:pPr>
            <w:r w:rsidRPr="002F47FC">
              <w:rPr>
                <w:rFonts w:cs="Arial"/>
              </w:rPr>
              <w:t>Police</w:t>
            </w:r>
          </w:p>
        </w:tc>
        <w:tc>
          <w:tcPr>
            <w:tcW w:w="2582" w:type="dxa"/>
            <w:vMerge w:val="restart"/>
          </w:tcPr>
          <w:p w14:paraId="68A11916" w14:textId="77777777" w:rsidR="00F83846" w:rsidRPr="002F47FC" w:rsidRDefault="00F83846">
            <w:pPr>
              <w:rPr>
                <w:rFonts w:cs="Arial"/>
              </w:rPr>
            </w:pPr>
            <w:r w:rsidRPr="002F47FC">
              <w:rPr>
                <w:rFonts w:cs="Arial"/>
              </w:rPr>
              <w:t>Daily MARAC has capacity and resilience to function and is not cancelled or moved to other days outside of the daily process.</w:t>
            </w:r>
          </w:p>
          <w:p w14:paraId="074C5210" w14:textId="77777777" w:rsidR="00F83846" w:rsidRPr="00D65DEA" w:rsidRDefault="00F83846">
            <w:pPr>
              <w:rPr>
                <w:rFonts w:cs="Arial"/>
              </w:rPr>
            </w:pPr>
          </w:p>
          <w:p w14:paraId="15F4E6F6" w14:textId="77777777" w:rsidR="00F83846" w:rsidRPr="00D65DEA" w:rsidRDefault="00F83846">
            <w:pPr>
              <w:rPr>
                <w:rFonts w:cs="Arial"/>
              </w:rPr>
            </w:pPr>
          </w:p>
        </w:tc>
        <w:tc>
          <w:tcPr>
            <w:tcW w:w="2557" w:type="dxa"/>
          </w:tcPr>
          <w:p w14:paraId="6F4D3937" w14:textId="77777777" w:rsidR="00F83846" w:rsidRPr="00F8075A" w:rsidRDefault="00F83846">
            <w:pPr>
              <w:rPr>
                <w:rFonts w:cs="Arial"/>
              </w:rPr>
            </w:pPr>
            <w:r w:rsidRPr="00F8075A">
              <w:rPr>
                <w:rFonts w:cs="Arial"/>
              </w:rPr>
              <w:t>Feedback from practitioners has been sought on current process, resources and development opportunities.</w:t>
            </w:r>
          </w:p>
          <w:p w14:paraId="0098E89F" w14:textId="77777777" w:rsidR="00F83846" w:rsidRPr="00F8075A" w:rsidRDefault="00F83846">
            <w:pPr>
              <w:rPr>
                <w:rFonts w:cs="Arial"/>
              </w:rPr>
            </w:pPr>
          </w:p>
        </w:tc>
        <w:tc>
          <w:tcPr>
            <w:tcW w:w="2559" w:type="dxa"/>
            <w:vMerge w:val="restart"/>
          </w:tcPr>
          <w:p w14:paraId="0520D623" w14:textId="77777777" w:rsidR="00C11AE0" w:rsidRDefault="003E4982">
            <w:pPr>
              <w:rPr>
                <w:rFonts w:cs="Arial"/>
              </w:rPr>
            </w:pPr>
            <w:r>
              <w:rPr>
                <w:rFonts w:cs="Arial"/>
              </w:rPr>
              <w:t>New countywide MARAC to be operational from April 2018</w:t>
            </w:r>
          </w:p>
          <w:p w14:paraId="57C39CEF" w14:textId="77777777" w:rsidR="00F8075A" w:rsidRDefault="00F8075A">
            <w:pPr>
              <w:rPr>
                <w:rFonts w:cs="Arial"/>
              </w:rPr>
            </w:pPr>
          </w:p>
          <w:p w14:paraId="06686636" w14:textId="77777777" w:rsidR="00F8075A" w:rsidRDefault="00F8075A">
            <w:pPr>
              <w:rPr>
                <w:rFonts w:cs="Arial"/>
              </w:rPr>
            </w:pPr>
          </w:p>
          <w:p w14:paraId="6E25D0A0" w14:textId="77777777" w:rsidR="00F8075A" w:rsidRDefault="00F8075A">
            <w:pPr>
              <w:rPr>
                <w:rFonts w:cs="Arial"/>
              </w:rPr>
            </w:pPr>
            <w:r>
              <w:rPr>
                <w:rFonts w:cs="Arial"/>
              </w:rPr>
              <w:t>GREEN</w:t>
            </w:r>
          </w:p>
          <w:p w14:paraId="3BC16E01" w14:textId="77777777" w:rsidR="00237017" w:rsidRDefault="00237017">
            <w:pPr>
              <w:rPr>
                <w:rFonts w:cs="Arial"/>
              </w:rPr>
            </w:pPr>
          </w:p>
          <w:p w14:paraId="06A5FB27" w14:textId="77777777" w:rsidR="00237017" w:rsidRPr="00F8075A" w:rsidRDefault="00237017">
            <w:pPr>
              <w:rPr>
                <w:rFonts w:cs="Arial"/>
              </w:rPr>
            </w:pPr>
            <w:r>
              <w:rPr>
                <w:rFonts w:cs="Arial"/>
              </w:rPr>
              <w:t>VICKIE CROMPTON</w:t>
            </w:r>
          </w:p>
        </w:tc>
      </w:tr>
      <w:tr w:rsidR="00F83846" w:rsidRPr="00D65DEA" w14:paraId="502DB9C9" w14:textId="77777777" w:rsidTr="00C83964">
        <w:trPr>
          <w:trHeight w:val="1095"/>
        </w:trPr>
        <w:tc>
          <w:tcPr>
            <w:tcW w:w="2573" w:type="dxa"/>
            <w:vMerge/>
          </w:tcPr>
          <w:p w14:paraId="37DA8C7D" w14:textId="77777777" w:rsidR="00F83846" w:rsidRPr="00D65DEA" w:rsidRDefault="00F83846">
            <w:pPr>
              <w:rPr>
                <w:rFonts w:cs="Arial"/>
              </w:rPr>
            </w:pPr>
          </w:p>
        </w:tc>
        <w:tc>
          <w:tcPr>
            <w:tcW w:w="2555" w:type="dxa"/>
            <w:vMerge/>
          </w:tcPr>
          <w:p w14:paraId="564C57FF" w14:textId="77777777" w:rsidR="00F83846" w:rsidRPr="00D65DEA" w:rsidRDefault="00F83846" w:rsidP="00311FD5">
            <w:pPr>
              <w:rPr>
                <w:rFonts w:cs="Arial"/>
              </w:rPr>
            </w:pPr>
          </w:p>
        </w:tc>
        <w:tc>
          <w:tcPr>
            <w:tcW w:w="2562" w:type="dxa"/>
            <w:vMerge/>
          </w:tcPr>
          <w:p w14:paraId="49D8C181" w14:textId="77777777" w:rsidR="00F83846" w:rsidRPr="00D65DEA" w:rsidRDefault="00F83846">
            <w:pPr>
              <w:rPr>
                <w:rFonts w:cs="Arial"/>
              </w:rPr>
            </w:pPr>
          </w:p>
        </w:tc>
        <w:tc>
          <w:tcPr>
            <w:tcW w:w="2582" w:type="dxa"/>
            <w:vMerge/>
          </w:tcPr>
          <w:p w14:paraId="1B8452F9" w14:textId="77777777" w:rsidR="00F83846" w:rsidRPr="00D65DEA" w:rsidRDefault="00F83846">
            <w:pPr>
              <w:rPr>
                <w:rFonts w:cs="Arial"/>
              </w:rPr>
            </w:pPr>
          </w:p>
        </w:tc>
        <w:tc>
          <w:tcPr>
            <w:tcW w:w="2557" w:type="dxa"/>
          </w:tcPr>
          <w:p w14:paraId="3E6FDD85" w14:textId="77777777" w:rsidR="00F83846" w:rsidRPr="00D65DEA" w:rsidRDefault="00F83846">
            <w:pPr>
              <w:rPr>
                <w:rFonts w:cs="Arial"/>
              </w:rPr>
            </w:pPr>
            <w:r w:rsidRPr="00D65DEA">
              <w:rPr>
                <w:rFonts w:cs="Arial"/>
              </w:rPr>
              <w:t>Feedback to be presented at Nov DASV group meeting and MASH Governance board.</w:t>
            </w:r>
          </w:p>
        </w:tc>
        <w:tc>
          <w:tcPr>
            <w:tcW w:w="2559" w:type="dxa"/>
            <w:vMerge/>
          </w:tcPr>
          <w:p w14:paraId="64920098" w14:textId="77777777" w:rsidR="00F83846" w:rsidRPr="00D65DEA" w:rsidRDefault="00F83846">
            <w:pPr>
              <w:rPr>
                <w:rFonts w:cs="Arial"/>
              </w:rPr>
            </w:pPr>
          </w:p>
        </w:tc>
      </w:tr>
      <w:tr w:rsidR="00F83846" w:rsidRPr="00D65DEA" w14:paraId="3316ED43" w14:textId="77777777" w:rsidTr="00C83964">
        <w:trPr>
          <w:trHeight w:val="1095"/>
        </w:trPr>
        <w:tc>
          <w:tcPr>
            <w:tcW w:w="2573" w:type="dxa"/>
            <w:vMerge/>
          </w:tcPr>
          <w:p w14:paraId="053D2373" w14:textId="77777777" w:rsidR="00F83846" w:rsidRPr="00D65DEA" w:rsidRDefault="00F83846">
            <w:pPr>
              <w:rPr>
                <w:rFonts w:cs="Arial"/>
              </w:rPr>
            </w:pPr>
          </w:p>
        </w:tc>
        <w:tc>
          <w:tcPr>
            <w:tcW w:w="2555" w:type="dxa"/>
            <w:vMerge/>
          </w:tcPr>
          <w:p w14:paraId="15859493" w14:textId="77777777" w:rsidR="00F83846" w:rsidRPr="00D65DEA" w:rsidRDefault="00F83846" w:rsidP="00311FD5">
            <w:pPr>
              <w:rPr>
                <w:rFonts w:cs="Arial"/>
              </w:rPr>
            </w:pPr>
          </w:p>
        </w:tc>
        <w:tc>
          <w:tcPr>
            <w:tcW w:w="2562" w:type="dxa"/>
            <w:vMerge/>
          </w:tcPr>
          <w:p w14:paraId="40A17BCE" w14:textId="77777777" w:rsidR="00F83846" w:rsidRPr="00D65DEA" w:rsidRDefault="00F83846">
            <w:pPr>
              <w:rPr>
                <w:rFonts w:cs="Arial"/>
              </w:rPr>
            </w:pPr>
          </w:p>
        </w:tc>
        <w:tc>
          <w:tcPr>
            <w:tcW w:w="2582" w:type="dxa"/>
            <w:vMerge/>
          </w:tcPr>
          <w:p w14:paraId="0E1774B7" w14:textId="77777777" w:rsidR="00F83846" w:rsidRPr="00D65DEA" w:rsidRDefault="00F83846">
            <w:pPr>
              <w:rPr>
                <w:rFonts w:cs="Arial"/>
              </w:rPr>
            </w:pPr>
          </w:p>
        </w:tc>
        <w:tc>
          <w:tcPr>
            <w:tcW w:w="2557" w:type="dxa"/>
          </w:tcPr>
          <w:p w14:paraId="34E55305" w14:textId="77777777" w:rsidR="00F83846" w:rsidRPr="00D65DEA" w:rsidRDefault="00F83846">
            <w:pPr>
              <w:rPr>
                <w:rFonts w:cs="Arial"/>
              </w:rPr>
            </w:pPr>
            <w:r w:rsidRPr="00D65DEA">
              <w:rPr>
                <w:rFonts w:cs="Arial"/>
              </w:rPr>
              <w:t>Subject to above feedback and commentary revision to MARAC process to be implemented by Jan 18</w:t>
            </w:r>
          </w:p>
        </w:tc>
        <w:tc>
          <w:tcPr>
            <w:tcW w:w="2559" w:type="dxa"/>
            <w:vMerge/>
          </w:tcPr>
          <w:p w14:paraId="5CAEA5AE" w14:textId="77777777" w:rsidR="00F83846" w:rsidRPr="00D65DEA" w:rsidRDefault="00F83846">
            <w:pPr>
              <w:rPr>
                <w:rFonts w:cs="Arial"/>
              </w:rPr>
            </w:pPr>
          </w:p>
        </w:tc>
      </w:tr>
    </w:tbl>
    <w:p w14:paraId="1198F025" w14:textId="77777777" w:rsidR="00DD2546" w:rsidRDefault="00DD2546">
      <w:pPr>
        <w:rPr>
          <w:rFonts w:cs="Arial"/>
          <w:sz w:val="24"/>
          <w:szCs w:val="24"/>
        </w:rPr>
      </w:pPr>
    </w:p>
    <w:p w14:paraId="334175E3" w14:textId="77777777" w:rsidR="00B001F6" w:rsidRDefault="00B001F6">
      <w:pPr>
        <w:rPr>
          <w:rFonts w:cs="Arial"/>
          <w:sz w:val="24"/>
          <w:szCs w:val="24"/>
        </w:rPr>
      </w:pPr>
    </w:p>
    <w:p w14:paraId="71545303" w14:textId="77777777" w:rsidR="00B001F6" w:rsidRDefault="00B001F6">
      <w:pPr>
        <w:rPr>
          <w:rFonts w:cs="Arial"/>
          <w:sz w:val="24"/>
          <w:szCs w:val="24"/>
        </w:rPr>
      </w:pPr>
    </w:p>
    <w:p w14:paraId="4B019A38" w14:textId="77777777" w:rsidR="00C05665" w:rsidRPr="00794125" w:rsidRDefault="003E4982">
      <w:pPr>
        <w:rPr>
          <w:rFonts w:cs="Arial"/>
          <w:b/>
          <w:sz w:val="28"/>
          <w:szCs w:val="24"/>
        </w:rPr>
      </w:pPr>
      <w:r>
        <w:rPr>
          <w:rFonts w:cs="Arial"/>
          <w:b/>
          <w:sz w:val="28"/>
          <w:szCs w:val="24"/>
        </w:rPr>
        <w:t>PU</w:t>
      </w:r>
      <w:r w:rsidR="00C05665" w:rsidRPr="00794125">
        <w:rPr>
          <w:rFonts w:cs="Arial"/>
          <w:b/>
          <w:sz w:val="28"/>
          <w:szCs w:val="24"/>
        </w:rPr>
        <w:t>RSUE</w:t>
      </w:r>
    </w:p>
    <w:p w14:paraId="17862133" w14:textId="77777777" w:rsidR="00C05665" w:rsidRDefault="00C05665" w:rsidP="00C05665">
      <w:pPr>
        <w:autoSpaceDE w:val="0"/>
        <w:autoSpaceDN w:val="0"/>
        <w:adjustRightInd w:val="0"/>
        <w:spacing w:after="0" w:line="240" w:lineRule="auto"/>
        <w:rPr>
          <w:rFonts w:ascii="Arial" w:hAnsi="Arial" w:cs="Arial"/>
        </w:rPr>
      </w:pPr>
      <w:r>
        <w:rPr>
          <w:rFonts w:ascii="Arial" w:hAnsi="Arial" w:cs="Arial"/>
        </w:rPr>
        <w:t>Relevant countywide provision at this time includes:</w:t>
      </w:r>
    </w:p>
    <w:p w14:paraId="0FB4669D"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lastRenderedPageBreak/>
        <w:t></w:t>
      </w:r>
      <w:r>
        <w:rPr>
          <w:rFonts w:ascii="Symbol" w:hAnsi="Symbol" w:cs="Symbol"/>
        </w:rPr>
        <w:t></w:t>
      </w:r>
      <w:r>
        <w:rPr>
          <w:rFonts w:ascii="Arial" w:hAnsi="Arial" w:cs="Arial"/>
        </w:rPr>
        <w:t>A specialist investigation unit (DAISU) within the Constabulary responding to VAWG crime-types</w:t>
      </w:r>
    </w:p>
    <w:p w14:paraId="16D15AA5"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multi-agency Domestic Violence Perpetrator Panel (DVPP) in Cambridgeshire and Peterborough, responding to high-risk and high-profile perpetrators</w:t>
      </w:r>
    </w:p>
    <w:p w14:paraId="788F3BF6"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provision, within the Integrated Offender Management programme, for those who use violence and abuse</w:t>
      </w:r>
    </w:p>
    <w:p w14:paraId="29FC4C45"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merged Victim and Witness Hub / Witness Care service to improve the experience of VAWG victims through a single point of contact</w:t>
      </w:r>
    </w:p>
    <w:p w14:paraId="4F06CF4D"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 specialist domestic violence court (SDVC) to bring offenders more swiftly to justice</w:t>
      </w:r>
    </w:p>
    <w:p w14:paraId="534BADD0" w14:textId="77777777" w:rsidR="00C05665" w:rsidRDefault="00C05665" w:rsidP="00C05665">
      <w:pPr>
        <w:rPr>
          <w:rFonts w:ascii="Arial" w:hAnsi="Arial" w:cs="Arial"/>
        </w:rPr>
      </w:pPr>
      <w:r>
        <w:rPr>
          <w:rFonts w:ascii="Symbol" w:hAnsi="Symbol" w:cs="Symbol"/>
        </w:rPr>
        <w:t></w:t>
      </w:r>
      <w:r>
        <w:rPr>
          <w:rFonts w:ascii="Symbol" w:hAnsi="Symbol" w:cs="Symbol"/>
        </w:rPr>
        <w:t></w:t>
      </w:r>
      <w:r>
        <w:rPr>
          <w:rFonts w:ascii="Arial" w:hAnsi="Arial" w:cs="Arial"/>
        </w:rPr>
        <w:t>A MAPPA in Cambridgeshire and Peterborough for those at the highest risk of reoffending</w:t>
      </w:r>
    </w:p>
    <w:p w14:paraId="1957F389" w14:textId="77777777" w:rsidR="00C05665" w:rsidRDefault="00C05665" w:rsidP="00C05665">
      <w:pPr>
        <w:autoSpaceDE w:val="0"/>
        <w:autoSpaceDN w:val="0"/>
        <w:adjustRightInd w:val="0"/>
        <w:spacing w:after="0" w:line="240" w:lineRule="auto"/>
        <w:rPr>
          <w:rFonts w:ascii="Arial,Bold" w:hAnsi="Arial,Bold" w:cs="Arial,Bold"/>
          <w:b/>
          <w:bCs/>
          <w:sz w:val="24"/>
          <w:szCs w:val="24"/>
        </w:rPr>
      </w:pPr>
      <w:r>
        <w:rPr>
          <w:rFonts w:ascii="Arial,Bold" w:hAnsi="Arial,Bold" w:cs="Arial,Bold"/>
          <w:b/>
          <w:bCs/>
          <w:sz w:val="24"/>
          <w:szCs w:val="24"/>
        </w:rPr>
        <w:t>Areas for Development</w:t>
      </w:r>
    </w:p>
    <w:p w14:paraId="5E26829E" w14:textId="77777777" w:rsidR="00C05665" w:rsidRDefault="00C05665" w:rsidP="00C05665">
      <w:pPr>
        <w:rPr>
          <w:rFonts w:cs="Arial"/>
          <w:sz w:val="24"/>
          <w:szCs w:val="24"/>
        </w:rPr>
      </w:pPr>
    </w:p>
    <w:p w14:paraId="066DDBEA" w14:textId="77777777" w:rsidR="00C05665" w:rsidRPr="00D65DEA" w:rsidRDefault="00C05665">
      <w:pPr>
        <w:rPr>
          <w:rFonts w:cs="Arial"/>
          <w:sz w:val="24"/>
          <w:szCs w:val="24"/>
        </w:rPr>
      </w:pPr>
    </w:p>
    <w:tbl>
      <w:tblPr>
        <w:tblStyle w:val="TableGrid"/>
        <w:tblW w:w="0" w:type="auto"/>
        <w:tblLook w:val="04A0" w:firstRow="1" w:lastRow="0" w:firstColumn="1" w:lastColumn="0" w:noHBand="0" w:noVBand="1"/>
      </w:tblPr>
      <w:tblGrid>
        <w:gridCol w:w="2573"/>
        <w:gridCol w:w="2545"/>
        <w:gridCol w:w="2553"/>
        <w:gridCol w:w="2584"/>
        <w:gridCol w:w="2549"/>
        <w:gridCol w:w="2584"/>
      </w:tblGrid>
      <w:tr w:rsidR="00D65DEA" w:rsidRPr="00D65DEA" w14:paraId="6CB031F9" w14:textId="77777777" w:rsidTr="00C83964">
        <w:tc>
          <w:tcPr>
            <w:tcW w:w="15388" w:type="dxa"/>
            <w:gridSpan w:val="6"/>
          </w:tcPr>
          <w:p w14:paraId="3F9A64CB" w14:textId="77777777" w:rsidR="00D65DEA" w:rsidRPr="00D65DEA" w:rsidRDefault="00C83964" w:rsidP="00311FD5">
            <w:pPr>
              <w:pStyle w:val="ListParagraph"/>
              <w:ind w:left="0"/>
              <w:rPr>
                <w:rFonts w:cs="Arial"/>
                <w:b/>
                <w:color w:val="0000FF"/>
              </w:rPr>
            </w:pPr>
            <w:r>
              <w:rPr>
                <w:rFonts w:cs="Arial"/>
                <w:b/>
                <w:color w:val="0000FF"/>
                <w:sz w:val="24"/>
                <w:szCs w:val="24"/>
              </w:rPr>
              <w:t xml:space="preserve">3 </w:t>
            </w:r>
            <w:r w:rsidR="00D65DEA" w:rsidRPr="00D65DEA">
              <w:rPr>
                <w:rFonts w:cs="Arial"/>
                <w:b/>
                <w:color w:val="0000FF"/>
                <w:sz w:val="24"/>
                <w:szCs w:val="24"/>
              </w:rPr>
              <w:t>Pursue (tackling perpetrators)</w:t>
            </w:r>
            <w:r w:rsidR="00D65DEA" w:rsidRPr="00D65DEA">
              <w:rPr>
                <w:rFonts w:cs="Arial"/>
                <w:b/>
                <w:color w:val="0000FF"/>
              </w:rPr>
              <w:t xml:space="preserve">  </w:t>
            </w:r>
          </w:p>
          <w:p w14:paraId="21198FD9" w14:textId="77777777" w:rsidR="00D65DEA" w:rsidRPr="00D65DEA" w:rsidRDefault="00D65DEA" w:rsidP="00311FD5">
            <w:pPr>
              <w:rPr>
                <w:rFonts w:cs="Arial"/>
                <w:sz w:val="24"/>
                <w:szCs w:val="24"/>
              </w:rPr>
            </w:pPr>
          </w:p>
        </w:tc>
      </w:tr>
      <w:tr w:rsidR="00D65DEA" w:rsidRPr="00D65DEA" w14:paraId="57B8DD18" w14:textId="77777777" w:rsidTr="00C83964">
        <w:tc>
          <w:tcPr>
            <w:tcW w:w="2573" w:type="dxa"/>
          </w:tcPr>
          <w:p w14:paraId="3E7A1BDD" w14:textId="77777777" w:rsidR="00D65DEA" w:rsidRPr="00D65DEA" w:rsidRDefault="00D65DEA" w:rsidP="00311FD5">
            <w:pPr>
              <w:rPr>
                <w:rFonts w:cs="Arial"/>
                <w:b/>
              </w:rPr>
            </w:pPr>
            <w:r w:rsidRPr="00D65DEA">
              <w:rPr>
                <w:rFonts w:cs="Arial"/>
                <w:b/>
              </w:rPr>
              <w:t>Area for development</w:t>
            </w:r>
          </w:p>
        </w:tc>
        <w:tc>
          <w:tcPr>
            <w:tcW w:w="2545" w:type="dxa"/>
          </w:tcPr>
          <w:p w14:paraId="6D8BB13E" w14:textId="77777777" w:rsidR="00D65DEA" w:rsidRPr="00D65DEA" w:rsidRDefault="00D65DEA" w:rsidP="00311FD5">
            <w:pPr>
              <w:rPr>
                <w:rFonts w:cs="Arial"/>
                <w:b/>
              </w:rPr>
            </w:pPr>
            <w:r w:rsidRPr="00D65DEA">
              <w:rPr>
                <w:rFonts w:cs="Arial"/>
                <w:b/>
              </w:rPr>
              <w:t>Action</w:t>
            </w:r>
          </w:p>
        </w:tc>
        <w:tc>
          <w:tcPr>
            <w:tcW w:w="2553" w:type="dxa"/>
          </w:tcPr>
          <w:p w14:paraId="231B8E10" w14:textId="77777777" w:rsidR="00D65DEA" w:rsidRPr="00D65DEA" w:rsidRDefault="00D65DEA" w:rsidP="00311FD5">
            <w:pPr>
              <w:rPr>
                <w:rFonts w:cs="Arial"/>
                <w:b/>
              </w:rPr>
            </w:pPr>
            <w:r w:rsidRPr="00D65DEA">
              <w:rPr>
                <w:rFonts w:cs="Arial"/>
                <w:b/>
              </w:rPr>
              <w:t>Lead organisation</w:t>
            </w:r>
          </w:p>
        </w:tc>
        <w:tc>
          <w:tcPr>
            <w:tcW w:w="2584" w:type="dxa"/>
          </w:tcPr>
          <w:p w14:paraId="7325BD12" w14:textId="77777777" w:rsidR="00D65DEA" w:rsidRPr="00D65DEA" w:rsidRDefault="00D65DEA" w:rsidP="00311FD5">
            <w:pPr>
              <w:rPr>
                <w:rFonts w:cs="Arial"/>
                <w:b/>
              </w:rPr>
            </w:pPr>
            <w:r w:rsidRPr="00D65DEA">
              <w:rPr>
                <w:rFonts w:cs="Arial"/>
                <w:b/>
              </w:rPr>
              <w:t>Performance Measures/Outcomes</w:t>
            </w:r>
          </w:p>
        </w:tc>
        <w:tc>
          <w:tcPr>
            <w:tcW w:w="2549" w:type="dxa"/>
          </w:tcPr>
          <w:p w14:paraId="09D363C3" w14:textId="77777777" w:rsidR="00D65DEA" w:rsidRPr="00D65DEA" w:rsidRDefault="00D65DEA" w:rsidP="00311FD5">
            <w:pPr>
              <w:ind w:left="1186" w:hanging="1186"/>
              <w:rPr>
                <w:rFonts w:cs="Arial"/>
                <w:b/>
              </w:rPr>
            </w:pPr>
            <w:r w:rsidRPr="00D65DEA">
              <w:rPr>
                <w:rFonts w:cs="Arial"/>
                <w:b/>
              </w:rPr>
              <w:t>Milestones</w:t>
            </w:r>
          </w:p>
        </w:tc>
        <w:tc>
          <w:tcPr>
            <w:tcW w:w="2584" w:type="dxa"/>
          </w:tcPr>
          <w:p w14:paraId="0DA6EC03" w14:textId="5E737272" w:rsidR="00D65DEA" w:rsidRPr="00D65DEA" w:rsidRDefault="00D16BE3" w:rsidP="00EA1CF5">
            <w:pPr>
              <w:ind w:left="1186" w:hanging="1186"/>
              <w:rPr>
                <w:rFonts w:cs="Arial"/>
                <w:b/>
              </w:rPr>
            </w:pPr>
            <w:r>
              <w:rPr>
                <w:rFonts w:cs="Arial"/>
                <w:b/>
              </w:rPr>
              <w:t xml:space="preserve">Update as at: </w:t>
            </w:r>
            <w:r w:rsidR="00EA1CF5">
              <w:rPr>
                <w:rFonts w:cs="Arial"/>
                <w:b/>
              </w:rPr>
              <w:t>8</w:t>
            </w:r>
            <w:r w:rsidR="00EA1CF5" w:rsidRPr="00EA1CF5">
              <w:rPr>
                <w:rFonts w:cs="Arial"/>
                <w:b/>
                <w:vertAlign w:val="superscript"/>
              </w:rPr>
              <w:t>th</w:t>
            </w:r>
            <w:r w:rsidR="00EA1CF5">
              <w:rPr>
                <w:rFonts w:cs="Arial"/>
                <w:b/>
              </w:rPr>
              <w:t xml:space="preserve"> March 2018</w:t>
            </w:r>
          </w:p>
        </w:tc>
      </w:tr>
      <w:tr w:rsidR="00C83964" w:rsidRPr="00D65DEA" w14:paraId="293A335C" w14:textId="77777777" w:rsidTr="00C83964">
        <w:tc>
          <w:tcPr>
            <w:tcW w:w="2573" w:type="dxa"/>
          </w:tcPr>
          <w:p w14:paraId="6A06CFC9" w14:textId="77777777" w:rsidR="00C83964" w:rsidRPr="00C83964" w:rsidRDefault="00C83964" w:rsidP="00C83964">
            <w:pPr>
              <w:autoSpaceDE w:val="0"/>
              <w:autoSpaceDN w:val="0"/>
              <w:adjustRightInd w:val="0"/>
              <w:rPr>
                <w:rFonts w:ascii="Arial,Bold" w:hAnsi="Arial,Bold" w:cs="Arial,Bold"/>
                <w:b/>
                <w:bCs/>
              </w:rPr>
            </w:pPr>
            <w:r>
              <w:rPr>
                <w:rFonts w:ascii="Arial,Bold" w:hAnsi="Arial,Bold" w:cs="Arial,Bold"/>
                <w:b/>
                <w:bCs/>
              </w:rPr>
              <w:t xml:space="preserve">3.1  </w:t>
            </w:r>
            <w:r w:rsidRPr="00C83964">
              <w:rPr>
                <w:rFonts w:ascii="Arial,Bold" w:hAnsi="Arial,Bold" w:cs="Arial,Bold"/>
                <w:b/>
                <w:bCs/>
              </w:rPr>
              <w:t>Cambridgeshire Constabulary will work in partnership with internal and external partners to ensure we work effectively and efficiently, seeking continuous improvement and deliver a safe service to those affected by VAWG.</w:t>
            </w:r>
          </w:p>
          <w:p w14:paraId="225E4BB5" w14:textId="77777777" w:rsidR="00C83964" w:rsidRPr="00D65DEA" w:rsidRDefault="00C83964" w:rsidP="00311FD5">
            <w:pPr>
              <w:rPr>
                <w:rFonts w:cs="Arial"/>
              </w:rPr>
            </w:pPr>
          </w:p>
        </w:tc>
        <w:tc>
          <w:tcPr>
            <w:tcW w:w="2545" w:type="dxa"/>
          </w:tcPr>
          <w:p w14:paraId="168B11A2" w14:textId="77777777" w:rsidR="00C83964" w:rsidRDefault="00987C3F" w:rsidP="00311FD5">
            <w:pPr>
              <w:rPr>
                <w:rFonts w:cs="Arial"/>
              </w:rPr>
            </w:pPr>
            <w:r>
              <w:rPr>
                <w:rFonts w:cs="Arial"/>
              </w:rPr>
              <w:t xml:space="preserve">Attend and Chair the DASV Delivery group and the DASV </w:t>
            </w:r>
            <w:r w:rsidR="00075DB2">
              <w:rPr>
                <w:rFonts w:cs="Arial"/>
              </w:rPr>
              <w:t>Operational</w:t>
            </w:r>
            <w:r>
              <w:rPr>
                <w:rFonts w:cs="Arial"/>
              </w:rPr>
              <w:t xml:space="preserve"> Group</w:t>
            </w:r>
          </w:p>
          <w:p w14:paraId="70303423" w14:textId="77777777" w:rsidR="00D93930" w:rsidRDefault="00D93930" w:rsidP="00311FD5">
            <w:pPr>
              <w:rPr>
                <w:rFonts w:cs="Arial"/>
              </w:rPr>
            </w:pPr>
          </w:p>
          <w:p w14:paraId="044D1D14" w14:textId="77777777" w:rsidR="00075DB2" w:rsidRDefault="00075DB2" w:rsidP="00311FD5">
            <w:pPr>
              <w:rPr>
                <w:rFonts w:cs="Arial"/>
              </w:rPr>
            </w:pPr>
            <w:r>
              <w:rPr>
                <w:rFonts w:cs="Arial"/>
              </w:rPr>
              <w:t>Key partner in DHR delivery</w:t>
            </w:r>
          </w:p>
          <w:p w14:paraId="1D612D35" w14:textId="77777777" w:rsidR="00D93930" w:rsidRDefault="00D93930" w:rsidP="00311FD5">
            <w:pPr>
              <w:rPr>
                <w:rFonts w:cs="Arial"/>
              </w:rPr>
            </w:pPr>
          </w:p>
          <w:p w14:paraId="341012C9" w14:textId="77777777" w:rsidR="00D93930" w:rsidRDefault="00D93930" w:rsidP="00311FD5">
            <w:pPr>
              <w:rPr>
                <w:rFonts w:cs="Arial"/>
              </w:rPr>
            </w:pPr>
            <w:r>
              <w:rPr>
                <w:rFonts w:cs="Arial"/>
              </w:rPr>
              <w:t>Key partner in MARAC</w:t>
            </w:r>
          </w:p>
          <w:p w14:paraId="67AD7C43" w14:textId="77777777" w:rsidR="00262918" w:rsidRDefault="00262918" w:rsidP="00311FD5">
            <w:pPr>
              <w:rPr>
                <w:rFonts w:cs="Arial"/>
              </w:rPr>
            </w:pPr>
          </w:p>
          <w:p w14:paraId="05850EFA" w14:textId="77777777" w:rsidR="00262918" w:rsidRDefault="00262918" w:rsidP="00311FD5">
            <w:pPr>
              <w:rPr>
                <w:rFonts w:cs="Arial"/>
              </w:rPr>
            </w:pPr>
            <w:r>
              <w:rPr>
                <w:rFonts w:cs="Arial"/>
              </w:rPr>
              <w:t xml:space="preserve">Established SARC monthly meeting with Rape Crisis and Mountain Healthcare. </w:t>
            </w:r>
          </w:p>
          <w:p w14:paraId="5C9C513A" w14:textId="77777777" w:rsidR="00262918" w:rsidRDefault="00262918" w:rsidP="00311FD5">
            <w:pPr>
              <w:rPr>
                <w:rFonts w:cs="Arial"/>
              </w:rPr>
            </w:pPr>
          </w:p>
          <w:p w14:paraId="73E5180D" w14:textId="77777777" w:rsidR="00262918" w:rsidRDefault="00262918" w:rsidP="00311FD5">
            <w:pPr>
              <w:rPr>
                <w:rFonts w:cs="Arial"/>
              </w:rPr>
            </w:pPr>
            <w:r>
              <w:rPr>
                <w:rFonts w:cs="Arial"/>
              </w:rPr>
              <w:t xml:space="preserve">Established regular meetings with universities to tackle underreporting issues. </w:t>
            </w:r>
          </w:p>
          <w:p w14:paraId="36D89FD6" w14:textId="77777777" w:rsidR="00262918" w:rsidRDefault="00262918" w:rsidP="00311FD5">
            <w:pPr>
              <w:rPr>
                <w:rFonts w:cs="Arial"/>
              </w:rPr>
            </w:pPr>
          </w:p>
          <w:p w14:paraId="2F78AAFC" w14:textId="77777777" w:rsidR="00262918" w:rsidRDefault="00262918" w:rsidP="00311FD5">
            <w:pPr>
              <w:rPr>
                <w:rFonts w:cs="Arial"/>
              </w:rPr>
            </w:pPr>
            <w:r>
              <w:rPr>
                <w:rFonts w:cs="Arial"/>
              </w:rPr>
              <w:t xml:space="preserve">Ongoing work to identify the barriers to reporting from within the military. </w:t>
            </w:r>
          </w:p>
          <w:p w14:paraId="43446202" w14:textId="77777777" w:rsidR="00D93930" w:rsidRDefault="00D93930" w:rsidP="00311FD5">
            <w:pPr>
              <w:rPr>
                <w:rFonts w:cs="Arial"/>
              </w:rPr>
            </w:pPr>
          </w:p>
          <w:p w14:paraId="3170C61D" w14:textId="77777777" w:rsidR="00D93930" w:rsidRPr="00D65DEA" w:rsidRDefault="00D93930" w:rsidP="00311FD5">
            <w:pPr>
              <w:rPr>
                <w:rFonts w:cs="Arial"/>
              </w:rPr>
            </w:pPr>
          </w:p>
        </w:tc>
        <w:tc>
          <w:tcPr>
            <w:tcW w:w="2553" w:type="dxa"/>
          </w:tcPr>
          <w:p w14:paraId="4E6D02C7" w14:textId="77777777" w:rsidR="00C83964" w:rsidRPr="00D65DEA" w:rsidRDefault="00987C3F" w:rsidP="00311FD5">
            <w:pPr>
              <w:rPr>
                <w:rFonts w:cs="Arial"/>
              </w:rPr>
            </w:pPr>
            <w:r>
              <w:rPr>
                <w:rFonts w:cs="Arial"/>
              </w:rPr>
              <w:t>Police</w:t>
            </w:r>
          </w:p>
        </w:tc>
        <w:tc>
          <w:tcPr>
            <w:tcW w:w="2584" w:type="dxa"/>
          </w:tcPr>
          <w:p w14:paraId="471067A1" w14:textId="77777777" w:rsidR="00C83964" w:rsidRDefault="00075DB2" w:rsidP="00311FD5">
            <w:pPr>
              <w:rPr>
                <w:rFonts w:cs="Arial"/>
                <w:b/>
              </w:rPr>
            </w:pPr>
            <w:r>
              <w:rPr>
                <w:rFonts w:cs="Arial"/>
                <w:b/>
              </w:rPr>
              <w:t>Conversion of DA incidents reported to Police into criminal investigations</w:t>
            </w:r>
          </w:p>
          <w:p w14:paraId="5B64756F" w14:textId="77777777" w:rsidR="00075DB2" w:rsidRDefault="00075DB2" w:rsidP="00311FD5">
            <w:pPr>
              <w:rPr>
                <w:rFonts w:cs="Arial"/>
                <w:b/>
              </w:rPr>
            </w:pPr>
          </w:p>
          <w:p w14:paraId="37FA1D62" w14:textId="77777777" w:rsidR="00075DB2" w:rsidRDefault="00075DB2" w:rsidP="00311FD5">
            <w:pPr>
              <w:rPr>
                <w:rFonts w:cs="Arial"/>
                <w:b/>
              </w:rPr>
            </w:pPr>
            <w:r>
              <w:rPr>
                <w:rFonts w:cs="Arial"/>
                <w:b/>
              </w:rPr>
              <w:t>DASH referrals to the MASH</w:t>
            </w:r>
          </w:p>
          <w:p w14:paraId="11460E53" w14:textId="77777777" w:rsidR="00075DB2" w:rsidRDefault="00075DB2" w:rsidP="00311FD5">
            <w:pPr>
              <w:rPr>
                <w:rFonts w:cs="Arial"/>
                <w:b/>
              </w:rPr>
            </w:pPr>
          </w:p>
          <w:p w14:paraId="47A031D6" w14:textId="77777777" w:rsidR="00075DB2" w:rsidRDefault="00075DB2" w:rsidP="00311FD5">
            <w:pPr>
              <w:rPr>
                <w:rFonts w:cs="Arial"/>
                <w:b/>
              </w:rPr>
            </w:pPr>
            <w:r>
              <w:rPr>
                <w:rFonts w:cs="Arial"/>
                <w:b/>
              </w:rPr>
              <w:t>MARAC referrals</w:t>
            </w:r>
          </w:p>
          <w:p w14:paraId="67A4B49C" w14:textId="77777777" w:rsidR="00075DB2" w:rsidRDefault="00075DB2" w:rsidP="00311FD5">
            <w:pPr>
              <w:rPr>
                <w:rFonts w:cs="Arial"/>
                <w:b/>
              </w:rPr>
            </w:pPr>
          </w:p>
          <w:p w14:paraId="34B1A4A8" w14:textId="77777777" w:rsidR="00075DB2" w:rsidRDefault="00075DB2" w:rsidP="00311FD5">
            <w:pPr>
              <w:rPr>
                <w:rFonts w:cs="Arial"/>
                <w:b/>
              </w:rPr>
            </w:pPr>
            <w:r>
              <w:rPr>
                <w:rFonts w:cs="Arial"/>
                <w:b/>
              </w:rPr>
              <w:t>Performance of DAISU is reported monthly to PPD PRM</w:t>
            </w:r>
          </w:p>
          <w:p w14:paraId="1E068EA9" w14:textId="77777777" w:rsidR="00075DB2" w:rsidRDefault="00075DB2" w:rsidP="00311FD5">
            <w:pPr>
              <w:rPr>
                <w:rFonts w:cs="Arial"/>
                <w:b/>
              </w:rPr>
            </w:pPr>
          </w:p>
          <w:p w14:paraId="7C9BA3C3" w14:textId="77777777" w:rsidR="00C21026" w:rsidRDefault="00C21026" w:rsidP="00311FD5">
            <w:pPr>
              <w:rPr>
                <w:rFonts w:cs="Arial"/>
                <w:b/>
              </w:rPr>
            </w:pPr>
          </w:p>
          <w:p w14:paraId="79E65CC8" w14:textId="77777777" w:rsidR="00C21026" w:rsidRPr="00D65DEA" w:rsidRDefault="00C21026" w:rsidP="00311FD5">
            <w:pPr>
              <w:rPr>
                <w:rFonts w:cs="Arial"/>
                <w:b/>
              </w:rPr>
            </w:pPr>
          </w:p>
        </w:tc>
        <w:tc>
          <w:tcPr>
            <w:tcW w:w="2549" w:type="dxa"/>
          </w:tcPr>
          <w:p w14:paraId="1582690F" w14:textId="77777777" w:rsidR="00C83964" w:rsidRPr="00D65DEA" w:rsidRDefault="00C83964" w:rsidP="00311FD5">
            <w:pPr>
              <w:ind w:left="1186" w:hanging="1186"/>
              <w:rPr>
                <w:rFonts w:cs="Arial"/>
                <w:b/>
              </w:rPr>
            </w:pPr>
          </w:p>
        </w:tc>
        <w:tc>
          <w:tcPr>
            <w:tcW w:w="2584" w:type="dxa"/>
          </w:tcPr>
          <w:p w14:paraId="4705166D" w14:textId="77777777" w:rsidR="00C83964" w:rsidRPr="009E2918" w:rsidRDefault="00237017" w:rsidP="009E2918">
            <w:pPr>
              <w:ind w:left="30" w:hanging="22"/>
              <w:rPr>
                <w:rFonts w:cs="Arial"/>
              </w:rPr>
            </w:pPr>
            <w:r>
              <w:rPr>
                <w:rFonts w:cs="Arial"/>
              </w:rPr>
              <w:t>MARTIN BRUNNING</w:t>
            </w:r>
          </w:p>
        </w:tc>
      </w:tr>
      <w:tr w:rsidR="00432A29" w:rsidRPr="00D65DEA" w14:paraId="47963BD0" w14:textId="77777777" w:rsidTr="00C83964">
        <w:tc>
          <w:tcPr>
            <w:tcW w:w="2573" w:type="dxa"/>
          </w:tcPr>
          <w:p w14:paraId="38D10925" w14:textId="77777777" w:rsidR="00C83964" w:rsidRPr="00C83964" w:rsidRDefault="00C83964" w:rsidP="00C83964">
            <w:pPr>
              <w:autoSpaceDE w:val="0"/>
              <w:autoSpaceDN w:val="0"/>
              <w:adjustRightInd w:val="0"/>
              <w:rPr>
                <w:rFonts w:ascii="Arial,Bold" w:hAnsi="Arial,Bold" w:cs="Arial,Bold"/>
                <w:b/>
                <w:bCs/>
              </w:rPr>
            </w:pPr>
            <w:r>
              <w:rPr>
                <w:rFonts w:ascii="Arial,Bold" w:hAnsi="Arial,Bold" w:cs="Arial,Bold"/>
                <w:b/>
                <w:bCs/>
              </w:rPr>
              <w:t xml:space="preserve">3.2  </w:t>
            </w:r>
            <w:r w:rsidRPr="00C83964">
              <w:rPr>
                <w:rFonts w:ascii="Arial,Bold" w:hAnsi="Arial,Bold" w:cs="Arial,Bold"/>
                <w:b/>
                <w:bCs/>
              </w:rPr>
              <w:t xml:space="preserve">The senior officers of Cambridgeshire Constabulary together with the Police and </w:t>
            </w:r>
            <w:r w:rsidRPr="00C83964">
              <w:rPr>
                <w:rFonts w:ascii="Arial,Bold" w:hAnsi="Arial,Bold" w:cs="Arial,Bold"/>
                <w:b/>
                <w:bCs/>
              </w:rPr>
              <w:lastRenderedPageBreak/>
              <w:t>Crime Commissioner will take the lead in promoting a positive police culture when dealing with VAWG and supporting its victims / pursuing those who perpetrate it.</w:t>
            </w:r>
          </w:p>
          <w:p w14:paraId="4658972C" w14:textId="77777777" w:rsidR="00432A29" w:rsidRPr="00D65DEA" w:rsidRDefault="00432A29" w:rsidP="00311FD5">
            <w:pPr>
              <w:rPr>
                <w:rFonts w:cs="Arial"/>
              </w:rPr>
            </w:pPr>
          </w:p>
        </w:tc>
        <w:tc>
          <w:tcPr>
            <w:tcW w:w="2545" w:type="dxa"/>
          </w:tcPr>
          <w:p w14:paraId="4FAC5ECE" w14:textId="77777777" w:rsidR="00B64045" w:rsidRDefault="00B64045" w:rsidP="00311FD5">
            <w:pPr>
              <w:rPr>
                <w:rFonts w:cs="Arial"/>
              </w:rPr>
            </w:pPr>
            <w:r>
              <w:rPr>
                <w:rFonts w:cs="Arial"/>
              </w:rPr>
              <w:lastRenderedPageBreak/>
              <w:t>Police have a positive action policy for Officers attending DA incidents</w:t>
            </w:r>
          </w:p>
          <w:p w14:paraId="22BDED4A" w14:textId="77777777" w:rsidR="001D2433" w:rsidRDefault="001D2433" w:rsidP="00311FD5">
            <w:pPr>
              <w:rPr>
                <w:rFonts w:cs="Arial"/>
              </w:rPr>
            </w:pPr>
          </w:p>
          <w:p w14:paraId="6B44EB4C" w14:textId="77777777" w:rsidR="001D2433" w:rsidRDefault="001D2433" w:rsidP="00311FD5">
            <w:pPr>
              <w:rPr>
                <w:rFonts w:cs="Arial"/>
              </w:rPr>
            </w:pPr>
            <w:r>
              <w:rPr>
                <w:rFonts w:cs="Arial"/>
              </w:rPr>
              <w:t>Identified high risk incidents dealt with by dedicated team</w:t>
            </w:r>
          </w:p>
          <w:p w14:paraId="4E03C462" w14:textId="77777777" w:rsidR="0024099B" w:rsidRDefault="0024099B" w:rsidP="00311FD5">
            <w:pPr>
              <w:rPr>
                <w:rFonts w:cs="Arial"/>
              </w:rPr>
            </w:pPr>
          </w:p>
          <w:p w14:paraId="0191D486" w14:textId="77777777" w:rsidR="00B64045" w:rsidRDefault="0024099B" w:rsidP="00311FD5">
            <w:pPr>
              <w:rPr>
                <w:rFonts w:cs="Arial"/>
              </w:rPr>
            </w:pPr>
            <w:r w:rsidRPr="0024099B">
              <w:rPr>
                <w:rFonts w:cs="Arial"/>
              </w:rPr>
              <w:t>Referrals to daily MARAC</w:t>
            </w:r>
            <w:r>
              <w:rPr>
                <w:rFonts w:cs="Arial"/>
              </w:rPr>
              <w:t xml:space="preserve"> to support victims and engage partners in safeguarding strategy and actions</w:t>
            </w:r>
          </w:p>
          <w:p w14:paraId="5292C1E4" w14:textId="77777777" w:rsidR="0024099B" w:rsidRDefault="0024099B" w:rsidP="00311FD5">
            <w:pPr>
              <w:rPr>
                <w:rFonts w:cs="Arial"/>
              </w:rPr>
            </w:pPr>
          </w:p>
          <w:p w14:paraId="63251DEC" w14:textId="77777777" w:rsidR="00B249E5" w:rsidRDefault="00B249E5" w:rsidP="00311FD5">
            <w:pPr>
              <w:rPr>
                <w:rFonts w:cs="Arial"/>
              </w:rPr>
            </w:pPr>
            <w:r>
              <w:rPr>
                <w:rFonts w:cs="Arial"/>
              </w:rPr>
              <w:t>Referrals to IDVA’s and victims hub</w:t>
            </w:r>
          </w:p>
          <w:p w14:paraId="21F9C0BA" w14:textId="77777777" w:rsidR="00B249E5" w:rsidRDefault="00B249E5" w:rsidP="00311FD5">
            <w:pPr>
              <w:rPr>
                <w:rFonts w:cs="Arial"/>
              </w:rPr>
            </w:pPr>
          </w:p>
          <w:p w14:paraId="056358D2" w14:textId="77777777" w:rsidR="00B64045" w:rsidRDefault="00B64045" w:rsidP="00311FD5">
            <w:pPr>
              <w:rPr>
                <w:rFonts w:cs="Arial"/>
              </w:rPr>
            </w:pPr>
            <w:r>
              <w:rPr>
                <w:rFonts w:cs="Arial"/>
              </w:rPr>
              <w:t>Police have positive actions and escalation policy for Officers attending incidents of sexual assault</w:t>
            </w:r>
          </w:p>
          <w:p w14:paraId="4F531B13" w14:textId="77777777" w:rsidR="001D2433" w:rsidRDefault="001D2433" w:rsidP="00311FD5">
            <w:pPr>
              <w:rPr>
                <w:rFonts w:cs="Arial"/>
              </w:rPr>
            </w:pPr>
          </w:p>
          <w:p w14:paraId="424276E0" w14:textId="77777777" w:rsidR="001D2433" w:rsidRDefault="001D2433" w:rsidP="00311FD5">
            <w:pPr>
              <w:rPr>
                <w:rFonts w:cs="Arial"/>
              </w:rPr>
            </w:pPr>
            <w:r>
              <w:rPr>
                <w:rFonts w:cs="Arial"/>
              </w:rPr>
              <w:t>Referrals to SARC and CSI attendance to capture available evidence at optimum time</w:t>
            </w:r>
          </w:p>
          <w:p w14:paraId="0AD75A73" w14:textId="77777777" w:rsidR="00B249E5" w:rsidRDefault="00B249E5" w:rsidP="00311FD5">
            <w:pPr>
              <w:rPr>
                <w:rFonts w:cs="Arial"/>
              </w:rPr>
            </w:pPr>
          </w:p>
          <w:p w14:paraId="02B5B6E9" w14:textId="77777777" w:rsidR="00B64045" w:rsidRDefault="00B249E5" w:rsidP="00311FD5">
            <w:pPr>
              <w:rPr>
                <w:rFonts w:cs="Arial"/>
              </w:rPr>
            </w:pPr>
            <w:r>
              <w:rPr>
                <w:rFonts w:cs="Arial"/>
              </w:rPr>
              <w:t>Referrals to IS</w:t>
            </w:r>
            <w:r w:rsidRPr="00B249E5">
              <w:rPr>
                <w:rFonts w:cs="Arial"/>
              </w:rPr>
              <w:t>VA’s and victims hub</w:t>
            </w:r>
          </w:p>
          <w:p w14:paraId="1036C6EA" w14:textId="77777777" w:rsidR="00B249E5" w:rsidRDefault="00B249E5" w:rsidP="00311FD5">
            <w:pPr>
              <w:rPr>
                <w:rFonts w:cs="Arial"/>
              </w:rPr>
            </w:pPr>
          </w:p>
          <w:p w14:paraId="2079B051" w14:textId="77777777" w:rsidR="00432A29" w:rsidRDefault="00B64045" w:rsidP="00311FD5">
            <w:pPr>
              <w:rPr>
                <w:rFonts w:cs="Arial"/>
              </w:rPr>
            </w:pPr>
            <w:r>
              <w:rPr>
                <w:rFonts w:cs="Arial"/>
              </w:rPr>
              <w:t>Intranet and media coverage of incidents and outcomes</w:t>
            </w:r>
          </w:p>
          <w:p w14:paraId="776DCB78" w14:textId="77777777" w:rsidR="001D2433" w:rsidRDefault="001D2433" w:rsidP="00311FD5">
            <w:pPr>
              <w:rPr>
                <w:rFonts w:cs="Arial"/>
              </w:rPr>
            </w:pPr>
          </w:p>
          <w:p w14:paraId="4A23B5B3" w14:textId="77777777" w:rsidR="00701974" w:rsidRDefault="00701974" w:rsidP="00311FD5">
            <w:pPr>
              <w:rPr>
                <w:rFonts w:cs="Arial"/>
              </w:rPr>
            </w:pPr>
            <w:r>
              <w:rPr>
                <w:rFonts w:cs="Arial"/>
              </w:rPr>
              <w:t>Training to IDLDP (new intake officers) around DASV incidents</w:t>
            </w:r>
          </w:p>
          <w:p w14:paraId="56FE7EA6" w14:textId="77777777" w:rsidR="00262918" w:rsidRDefault="00262918" w:rsidP="00311FD5">
            <w:pPr>
              <w:rPr>
                <w:rFonts w:cs="Arial"/>
              </w:rPr>
            </w:pPr>
          </w:p>
          <w:p w14:paraId="7C4D9259" w14:textId="77777777" w:rsidR="00262918" w:rsidRDefault="00262918" w:rsidP="00311FD5">
            <w:pPr>
              <w:rPr>
                <w:rFonts w:cs="Arial"/>
              </w:rPr>
            </w:pPr>
            <w:r>
              <w:rPr>
                <w:rFonts w:cs="Arial"/>
              </w:rPr>
              <w:t xml:space="preserve">Introduction of new support advice on updated SSO book for victims. </w:t>
            </w:r>
          </w:p>
          <w:p w14:paraId="46F45DB0" w14:textId="77777777" w:rsidR="00262918" w:rsidRDefault="00262918" w:rsidP="00311FD5">
            <w:pPr>
              <w:rPr>
                <w:rFonts w:cs="Arial"/>
              </w:rPr>
            </w:pPr>
          </w:p>
          <w:p w14:paraId="27BAFE6F" w14:textId="77777777" w:rsidR="00262918" w:rsidRDefault="00262918" w:rsidP="00311FD5">
            <w:pPr>
              <w:rPr>
                <w:rFonts w:cs="Arial"/>
              </w:rPr>
            </w:pPr>
            <w:r>
              <w:rPr>
                <w:rFonts w:cs="Arial"/>
              </w:rPr>
              <w:t xml:space="preserve">Biyearly RIT training sessions. </w:t>
            </w:r>
          </w:p>
          <w:p w14:paraId="4BBFA577" w14:textId="77777777" w:rsidR="00262918" w:rsidRDefault="00262918" w:rsidP="00311FD5">
            <w:pPr>
              <w:rPr>
                <w:rFonts w:cs="Arial"/>
              </w:rPr>
            </w:pPr>
          </w:p>
          <w:p w14:paraId="123BA877" w14:textId="77777777" w:rsidR="00262918" w:rsidRDefault="00262918" w:rsidP="00311FD5">
            <w:pPr>
              <w:rPr>
                <w:rFonts w:cs="Arial"/>
              </w:rPr>
            </w:pPr>
            <w:r>
              <w:rPr>
                <w:rFonts w:cs="Arial"/>
              </w:rPr>
              <w:t xml:space="preserve">Implementation of SSAIDP Course for RIT officer. </w:t>
            </w:r>
          </w:p>
          <w:p w14:paraId="15BA95BB" w14:textId="77777777" w:rsidR="00262918" w:rsidRDefault="00262918" w:rsidP="00311FD5">
            <w:pPr>
              <w:rPr>
                <w:rFonts w:cs="Arial"/>
              </w:rPr>
            </w:pPr>
          </w:p>
          <w:p w14:paraId="320ED8C3" w14:textId="77777777" w:rsidR="00262918" w:rsidRDefault="00262918" w:rsidP="00311FD5">
            <w:pPr>
              <w:rPr>
                <w:rFonts w:cs="Arial"/>
              </w:rPr>
            </w:pPr>
            <w:r>
              <w:rPr>
                <w:rFonts w:cs="Arial"/>
              </w:rPr>
              <w:t xml:space="preserve">Increased use of civil remedies where prosecution prevented. </w:t>
            </w:r>
          </w:p>
          <w:p w14:paraId="7E9E82A8" w14:textId="77777777" w:rsidR="001D2433" w:rsidRPr="00D65DEA" w:rsidRDefault="001D2433" w:rsidP="00311FD5">
            <w:pPr>
              <w:rPr>
                <w:rFonts w:cs="Arial"/>
              </w:rPr>
            </w:pPr>
          </w:p>
        </w:tc>
        <w:tc>
          <w:tcPr>
            <w:tcW w:w="2553" w:type="dxa"/>
          </w:tcPr>
          <w:p w14:paraId="220774B9" w14:textId="77777777" w:rsidR="00432A29" w:rsidRPr="00D65DEA" w:rsidRDefault="006C1D65" w:rsidP="00311FD5">
            <w:pPr>
              <w:rPr>
                <w:rFonts w:cs="Arial"/>
              </w:rPr>
            </w:pPr>
            <w:r>
              <w:rPr>
                <w:rFonts w:cs="Arial"/>
              </w:rPr>
              <w:lastRenderedPageBreak/>
              <w:t>Police</w:t>
            </w:r>
          </w:p>
        </w:tc>
        <w:tc>
          <w:tcPr>
            <w:tcW w:w="2584" w:type="dxa"/>
          </w:tcPr>
          <w:p w14:paraId="1315A345" w14:textId="77777777" w:rsidR="00D93930" w:rsidRDefault="00D93930" w:rsidP="00D93930">
            <w:pPr>
              <w:rPr>
                <w:rFonts w:cs="Arial"/>
                <w:b/>
              </w:rPr>
            </w:pPr>
            <w:r>
              <w:rPr>
                <w:rFonts w:cs="Arial"/>
                <w:b/>
              </w:rPr>
              <w:t xml:space="preserve">Police performance in relation to all aspects of DA incidents is captured and </w:t>
            </w:r>
            <w:r>
              <w:rPr>
                <w:rFonts w:cs="Arial"/>
                <w:b/>
              </w:rPr>
              <w:lastRenderedPageBreak/>
              <w:t>each department is responsible for reporting and reviewing performance</w:t>
            </w:r>
            <w:r w:rsidR="000220F8">
              <w:rPr>
                <w:rFonts w:cs="Arial"/>
                <w:b/>
              </w:rPr>
              <w:t xml:space="preserve"> for their area of business</w:t>
            </w:r>
          </w:p>
          <w:p w14:paraId="40253B2C" w14:textId="77777777" w:rsidR="00D93930" w:rsidRDefault="00D93930" w:rsidP="00D93930">
            <w:pPr>
              <w:rPr>
                <w:rFonts w:cs="Arial"/>
                <w:b/>
              </w:rPr>
            </w:pPr>
          </w:p>
          <w:p w14:paraId="6F5BEE28" w14:textId="77777777" w:rsidR="00432A29" w:rsidRPr="00D65DEA" w:rsidRDefault="00D93930" w:rsidP="00D93930">
            <w:pPr>
              <w:rPr>
                <w:rFonts w:cs="Arial"/>
                <w:b/>
              </w:rPr>
            </w:pPr>
            <w:r>
              <w:rPr>
                <w:rFonts w:cs="Arial"/>
                <w:b/>
              </w:rPr>
              <w:t>DAISU report</w:t>
            </w:r>
            <w:r w:rsidR="000220F8">
              <w:rPr>
                <w:rFonts w:cs="Arial"/>
                <w:b/>
              </w:rPr>
              <w:t>s</w:t>
            </w:r>
            <w:r>
              <w:rPr>
                <w:rFonts w:cs="Arial"/>
                <w:b/>
              </w:rPr>
              <w:t xml:space="preserve"> monthly to the PPD PRM which feeds into the Force Performance Board </w:t>
            </w:r>
            <w:r w:rsidR="000220F8">
              <w:rPr>
                <w:rFonts w:cs="Arial"/>
                <w:b/>
              </w:rPr>
              <w:t>and captures the performance of other departments which impacts on the overall performance and service to DV victims.</w:t>
            </w:r>
          </w:p>
        </w:tc>
        <w:tc>
          <w:tcPr>
            <w:tcW w:w="2549" w:type="dxa"/>
          </w:tcPr>
          <w:p w14:paraId="34CC794E" w14:textId="77777777" w:rsidR="00432A29" w:rsidRPr="00D65DEA" w:rsidRDefault="00432A29" w:rsidP="00311FD5">
            <w:pPr>
              <w:ind w:left="1186" w:hanging="1186"/>
              <w:rPr>
                <w:rFonts w:cs="Arial"/>
                <w:b/>
              </w:rPr>
            </w:pPr>
          </w:p>
        </w:tc>
        <w:tc>
          <w:tcPr>
            <w:tcW w:w="2584" w:type="dxa"/>
          </w:tcPr>
          <w:p w14:paraId="23567A15" w14:textId="77777777" w:rsidR="00432A29" w:rsidRPr="009E2918" w:rsidRDefault="00432A29" w:rsidP="009E2918">
            <w:pPr>
              <w:ind w:left="30" w:hanging="22"/>
              <w:rPr>
                <w:rFonts w:cs="Arial"/>
              </w:rPr>
            </w:pPr>
          </w:p>
        </w:tc>
      </w:tr>
      <w:tr w:rsidR="00C83964" w:rsidRPr="00D65DEA" w14:paraId="3EB00F99" w14:textId="77777777" w:rsidTr="00C83964">
        <w:tc>
          <w:tcPr>
            <w:tcW w:w="2573" w:type="dxa"/>
          </w:tcPr>
          <w:p w14:paraId="69817FA3" w14:textId="77777777" w:rsidR="00C83964" w:rsidRPr="00C83964" w:rsidRDefault="00C83964" w:rsidP="00C83964">
            <w:pPr>
              <w:autoSpaceDE w:val="0"/>
              <w:autoSpaceDN w:val="0"/>
              <w:adjustRightInd w:val="0"/>
              <w:rPr>
                <w:rFonts w:ascii="Arial,Bold" w:hAnsi="Arial,Bold" w:cs="Arial,Bold"/>
                <w:b/>
                <w:bCs/>
              </w:rPr>
            </w:pPr>
            <w:r>
              <w:rPr>
                <w:rFonts w:ascii="Arial,Bold" w:hAnsi="Arial,Bold" w:cs="Arial,Bold"/>
                <w:b/>
                <w:bCs/>
              </w:rPr>
              <w:t>3.3  S</w:t>
            </w:r>
            <w:r w:rsidRPr="00C83964">
              <w:rPr>
                <w:rFonts w:ascii="Arial,Bold" w:hAnsi="Arial,Bold" w:cs="Arial,Bold"/>
                <w:b/>
                <w:bCs/>
              </w:rPr>
              <w:t>enior officers will establish a force-wide approach to tackling VAWG which reflects the requirement for positive action. We will also enhance our understanding of our effectiveness, seeking continuous improvement and embedding “what works”. We will be agile in our movement of resources to counter risk and threat and maximise opportunity.</w:t>
            </w:r>
          </w:p>
          <w:p w14:paraId="280A91B1" w14:textId="77777777" w:rsidR="00C83964" w:rsidRPr="00D65DEA" w:rsidRDefault="00C83964" w:rsidP="00311FD5">
            <w:pPr>
              <w:rPr>
                <w:rFonts w:cs="Arial"/>
              </w:rPr>
            </w:pPr>
          </w:p>
        </w:tc>
        <w:tc>
          <w:tcPr>
            <w:tcW w:w="2545" w:type="dxa"/>
          </w:tcPr>
          <w:p w14:paraId="38840858" w14:textId="77777777" w:rsidR="006F0279" w:rsidRDefault="00B249E5" w:rsidP="00311FD5">
            <w:pPr>
              <w:rPr>
                <w:rFonts w:cs="Arial"/>
              </w:rPr>
            </w:pPr>
            <w:r>
              <w:rPr>
                <w:rFonts w:cs="Arial"/>
              </w:rPr>
              <w:t xml:space="preserve">FCR has THRIVE for assessing </w:t>
            </w:r>
            <w:r w:rsidR="006F0279">
              <w:rPr>
                <w:rFonts w:cs="Arial"/>
              </w:rPr>
              <w:t xml:space="preserve"> a DA </w:t>
            </w:r>
            <w:r>
              <w:rPr>
                <w:rFonts w:cs="Arial"/>
              </w:rPr>
              <w:t>incident</w:t>
            </w:r>
            <w:r w:rsidR="006F0279">
              <w:rPr>
                <w:rFonts w:cs="Arial"/>
              </w:rPr>
              <w:t>s risk and deployment level</w:t>
            </w:r>
            <w:r>
              <w:rPr>
                <w:rFonts w:cs="Arial"/>
              </w:rPr>
              <w:t xml:space="preserve"> </w:t>
            </w:r>
            <w:r w:rsidR="006F0279">
              <w:rPr>
                <w:rFonts w:cs="Arial"/>
              </w:rPr>
              <w:t xml:space="preserve"> </w:t>
            </w:r>
          </w:p>
          <w:p w14:paraId="3C40F807" w14:textId="77777777" w:rsidR="006F0279" w:rsidRDefault="006F0279" w:rsidP="00311FD5">
            <w:pPr>
              <w:rPr>
                <w:rFonts w:cs="Arial"/>
              </w:rPr>
            </w:pPr>
          </w:p>
          <w:p w14:paraId="2377F924" w14:textId="77777777" w:rsidR="00C83964" w:rsidRDefault="006F0279" w:rsidP="00311FD5">
            <w:pPr>
              <w:rPr>
                <w:rFonts w:cs="Arial"/>
              </w:rPr>
            </w:pPr>
            <w:r>
              <w:rPr>
                <w:rFonts w:cs="Arial"/>
              </w:rPr>
              <w:t xml:space="preserve">FCR has a bespoke </w:t>
            </w:r>
            <w:r w:rsidR="00B249E5">
              <w:rPr>
                <w:rFonts w:cs="Arial"/>
              </w:rPr>
              <w:t>closure question set</w:t>
            </w:r>
            <w:r>
              <w:rPr>
                <w:rFonts w:cs="Arial"/>
              </w:rPr>
              <w:t xml:space="preserve"> for all DA incidents</w:t>
            </w:r>
          </w:p>
          <w:p w14:paraId="4C9D9053" w14:textId="77777777" w:rsidR="00B249E5" w:rsidRDefault="00B249E5" w:rsidP="00311FD5">
            <w:pPr>
              <w:rPr>
                <w:rFonts w:cs="Arial"/>
              </w:rPr>
            </w:pPr>
          </w:p>
          <w:p w14:paraId="53B6AD79" w14:textId="77777777" w:rsidR="00B249E5" w:rsidRDefault="00B249E5" w:rsidP="00311FD5">
            <w:pPr>
              <w:rPr>
                <w:rFonts w:cs="Arial"/>
              </w:rPr>
            </w:pPr>
            <w:r>
              <w:rPr>
                <w:rFonts w:cs="Arial"/>
              </w:rPr>
              <w:t xml:space="preserve">All DA incidents </w:t>
            </w:r>
            <w:r w:rsidR="006F0279">
              <w:rPr>
                <w:rFonts w:cs="Arial"/>
              </w:rPr>
              <w:t xml:space="preserve">are monitored and require to be closed </w:t>
            </w:r>
            <w:r>
              <w:rPr>
                <w:rFonts w:cs="Arial"/>
              </w:rPr>
              <w:t>by Oscar 1</w:t>
            </w:r>
          </w:p>
          <w:p w14:paraId="2229D553" w14:textId="77777777" w:rsidR="00B249E5" w:rsidRDefault="00B249E5" w:rsidP="00311FD5">
            <w:pPr>
              <w:rPr>
                <w:rFonts w:cs="Arial"/>
              </w:rPr>
            </w:pPr>
          </w:p>
          <w:p w14:paraId="39E986E0" w14:textId="77777777" w:rsidR="00D93930" w:rsidRDefault="00D93930" w:rsidP="00311FD5">
            <w:pPr>
              <w:rPr>
                <w:rFonts w:cs="Arial"/>
              </w:rPr>
            </w:pPr>
            <w:r>
              <w:rPr>
                <w:rFonts w:cs="Arial"/>
              </w:rPr>
              <w:t>Officers are able to access specific tactical options to support a victim of DA i.e. TecSOS phones, alarms, refuges or emergency accommodation</w:t>
            </w:r>
          </w:p>
          <w:p w14:paraId="4EE82248" w14:textId="77777777" w:rsidR="00262918" w:rsidRDefault="00262918" w:rsidP="00311FD5">
            <w:pPr>
              <w:rPr>
                <w:rFonts w:cs="Arial"/>
              </w:rPr>
            </w:pPr>
          </w:p>
          <w:p w14:paraId="3A77F501" w14:textId="77777777" w:rsidR="00262918" w:rsidRDefault="00262918" w:rsidP="00311FD5">
            <w:pPr>
              <w:rPr>
                <w:rFonts w:cs="Arial"/>
              </w:rPr>
            </w:pPr>
            <w:r>
              <w:rPr>
                <w:rFonts w:cs="Arial"/>
              </w:rPr>
              <w:t xml:space="preserve">Ongoing work with UCL regarding attrition rates and juror bias. </w:t>
            </w:r>
          </w:p>
          <w:p w14:paraId="26FF00D4" w14:textId="77777777" w:rsidR="00262918" w:rsidRDefault="00262918" w:rsidP="00311FD5">
            <w:pPr>
              <w:rPr>
                <w:rFonts w:cs="Arial"/>
              </w:rPr>
            </w:pPr>
          </w:p>
          <w:p w14:paraId="1FCF9A36" w14:textId="77777777" w:rsidR="00262918" w:rsidRDefault="00262918" w:rsidP="00311FD5">
            <w:pPr>
              <w:rPr>
                <w:rFonts w:cs="Arial"/>
              </w:rPr>
            </w:pPr>
            <w:r>
              <w:rPr>
                <w:rFonts w:cs="Arial"/>
              </w:rPr>
              <w:t xml:space="preserve">Research with ARU regarding forensic analysis </w:t>
            </w:r>
            <w:r>
              <w:rPr>
                <w:rFonts w:cs="Arial"/>
              </w:rPr>
              <w:lastRenderedPageBreak/>
              <w:t xml:space="preserve">of hair samples for historical date-rape offences. </w:t>
            </w:r>
          </w:p>
          <w:p w14:paraId="7A5BD13F" w14:textId="77777777" w:rsidR="00D93930" w:rsidRPr="00D65DEA" w:rsidRDefault="00D93930" w:rsidP="00311FD5">
            <w:pPr>
              <w:rPr>
                <w:rFonts w:cs="Arial"/>
              </w:rPr>
            </w:pPr>
          </w:p>
        </w:tc>
        <w:tc>
          <w:tcPr>
            <w:tcW w:w="2553" w:type="dxa"/>
          </w:tcPr>
          <w:p w14:paraId="2F77509A" w14:textId="77777777" w:rsidR="00C83964" w:rsidRPr="00D65DEA" w:rsidRDefault="00D93930" w:rsidP="00311FD5">
            <w:pPr>
              <w:rPr>
                <w:rFonts w:cs="Arial"/>
              </w:rPr>
            </w:pPr>
            <w:r>
              <w:rPr>
                <w:rFonts w:cs="Arial"/>
              </w:rPr>
              <w:lastRenderedPageBreak/>
              <w:t>Police</w:t>
            </w:r>
          </w:p>
        </w:tc>
        <w:tc>
          <w:tcPr>
            <w:tcW w:w="2584" w:type="dxa"/>
          </w:tcPr>
          <w:p w14:paraId="0F5C0162" w14:textId="77777777" w:rsidR="00C83964" w:rsidRDefault="000220F8" w:rsidP="00311FD5">
            <w:pPr>
              <w:rPr>
                <w:rFonts w:cs="Arial"/>
                <w:b/>
              </w:rPr>
            </w:pPr>
            <w:r w:rsidRPr="000220F8">
              <w:rPr>
                <w:rFonts w:cs="Arial"/>
                <w:b/>
              </w:rPr>
              <w:t>DAISU report</w:t>
            </w:r>
            <w:r>
              <w:rPr>
                <w:rFonts w:cs="Arial"/>
                <w:b/>
              </w:rPr>
              <w:t>s</w:t>
            </w:r>
            <w:r w:rsidRPr="000220F8">
              <w:rPr>
                <w:rFonts w:cs="Arial"/>
                <w:b/>
              </w:rPr>
              <w:t xml:space="preserve"> monthly to the PPD PRM which feeds into the Force Performance Board</w:t>
            </w:r>
          </w:p>
          <w:p w14:paraId="57ADD37C" w14:textId="77777777" w:rsidR="000220F8" w:rsidRDefault="000220F8" w:rsidP="00311FD5">
            <w:pPr>
              <w:rPr>
                <w:rFonts w:cs="Arial"/>
                <w:b/>
              </w:rPr>
            </w:pPr>
          </w:p>
          <w:p w14:paraId="42970F71" w14:textId="77777777" w:rsidR="000220F8" w:rsidRPr="00D65DEA" w:rsidRDefault="000220F8" w:rsidP="00311FD5">
            <w:pPr>
              <w:rPr>
                <w:rFonts w:cs="Arial"/>
                <w:b/>
              </w:rPr>
            </w:pPr>
            <w:r>
              <w:rPr>
                <w:rFonts w:cs="Arial"/>
                <w:b/>
              </w:rPr>
              <w:t xml:space="preserve">DAISU reports monthly to the PPD PRM which feeds into the Force Performance Board and captures the performance of other departments which impacts on the overall performance and service to DV victims. Identifying areas of good practice and areas for improvement </w:t>
            </w:r>
          </w:p>
        </w:tc>
        <w:tc>
          <w:tcPr>
            <w:tcW w:w="2549" w:type="dxa"/>
          </w:tcPr>
          <w:p w14:paraId="38384242" w14:textId="77777777" w:rsidR="00C83964" w:rsidRPr="00D65DEA" w:rsidRDefault="00C83964" w:rsidP="00311FD5">
            <w:pPr>
              <w:ind w:left="1186" w:hanging="1186"/>
              <w:rPr>
                <w:rFonts w:cs="Arial"/>
                <w:b/>
              </w:rPr>
            </w:pPr>
          </w:p>
        </w:tc>
        <w:tc>
          <w:tcPr>
            <w:tcW w:w="2584" w:type="dxa"/>
          </w:tcPr>
          <w:p w14:paraId="6152C081" w14:textId="77777777" w:rsidR="00C83964" w:rsidRPr="009E2918" w:rsidRDefault="00C83964" w:rsidP="009E2918">
            <w:pPr>
              <w:ind w:left="30" w:hanging="22"/>
              <w:rPr>
                <w:rFonts w:cs="Arial"/>
              </w:rPr>
            </w:pPr>
          </w:p>
        </w:tc>
      </w:tr>
      <w:tr w:rsidR="00C83964" w:rsidRPr="00D65DEA" w14:paraId="0872037B" w14:textId="77777777" w:rsidTr="00C83964">
        <w:tc>
          <w:tcPr>
            <w:tcW w:w="2573" w:type="dxa"/>
          </w:tcPr>
          <w:p w14:paraId="0353284B" w14:textId="77777777" w:rsidR="00C83964" w:rsidRPr="00C83964" w:rsidRDefault="00C83964" w:rsidP="00C83964">
            <w:pPr>
              <w:autoSpaceDE w:val="0"/>
              <w:autoSpaceDN w:val="0"/>
              <w:adjustRightInd w:val="0"/>
              <w:rPr>
                <w:rFonts w:ascii="Arial" w:hAnsi="Arial" w:cs="Arial"/>
              </w:rPr>
            </w:pPr>
            <w:r>
              <w:rPr>
                <w:rFonts w:ascii="Arial,Bold" w:hAnsi="Arial,Bold" w:cs="Arial,Bold"/>
                <w:b/>
                <w:bCs/>
              </w:rPr>
              <w:t xml:space="preserve">3.4  </w:t>
            </w:r>
            <w:r w:rsidRPr="00C83964">
              <w:rPr>
                <w:rFonts w:ascii="Arial,Bold" w:hAnsi="Arial,Bold" w:cs="Arial,Bold"/>
                <w:b/>
                <w:bCs/>
              </w:rPr>
              <w:t>The partnership will support the aims and objectives of the CPS 20/20 VAWG strategy, and will continue to develop new ways of challenging all perpetrators of VAWG crimetypes.</w:t>
            </w:r>
          </w:p>
          <w:p w14:paraId="283D7234" w14:textId="77777777" w:rsidR="00C83964" w:rsidRPr="00D65DEA" w:rsidRDefault="00C83964" w:rsidP="00311FD5">
            <w:pPr>
              <w:rPr>
                <w:rFonts w:cs="Arial"/>
              </w:rPr>
            </w:pPr>
          </w:p>
        </w:tc>
        <w:tc>
          <w:tcPr>
            <w:tcW w:w="2545" w:type="dxa"/>
          </w:tcPr>
          <w:p w14:paraId="58530E22" w14:textId="77777777" w:rsidR="00C83964" w:rsidRDefault="00B249E5" w:rsidP="00311FD5">
            <w:pPr>
              <w:rPr>
                <w:rFonts w:cs="Arial"/>
              </w:rPr>
            </w:pPr>
            <w:r>
              <w:rPr>
                <w:rFonts w:cs="Arial"/>
              </w:rPr>
              <w:t xml:space="preserve"> </w:t>
            </w:r>
            <w:r w:rsidR="00C67E9C">
              <w:rPr>
                <w:rFonts w:cs="Arial"/>
              </w:rPr>
              <w:t xml:space="preserve">There is clear guidance and a protocol in place for </w:t>
            </w:r>
            <w:r>
              <w:rPr>
                <w:rFonts w:cs="Arial"/>
              </w:rPr>
              <w:t xml:space="preserve">DAISU officers and supervisors </w:t>
            </w:r>
            <w:r w:rsidR="00C67E9C">
              <w:rPr>
                <w:rFonts w:cs="Arial"/>
              </w:rPr>
              <w:t xml:space="preserve">to challenge CPS. Officers are encouraged and where appropriate escalate to a supervisor in order to </w:t>
            </w:r>
            <w:r>
              <w:rPr>
                <w:rFonts w:cs="Arial"/>
              </w:rPr>
              <w:t>challenge CPS decision</w:t>
            </w:r>
          </w:p>
          <w:p w14:paraId="055205A6" w14:textId="77777777" w:rsidR="00D93930" w:rsidRDefault="00D93930" w:rsidP="00311FD5">
            <w:pPr>
              <w:rPr>
                <w:rFonts w:cs="Arial"/>
              </w:rPr>
            </w:pPr>
          </w:p>
          <w:p w14:paraId="36AF55DF" w14:textId="77777777" w:rsidR="00D93930" w:rsidRDefault="00D93930" w:rsidP="00311FD5">
            <w:pPr>
              <w:rPr>
                <w:rFonts w:cs="Arial"/>
              </w:rPr>
            </w:pPr>
            <w:r>
              <w:rPr>
                <w:rFonts w:cs="Arial"/>
              </w:rPr>
              <w:t xml:space="preserve">File quality is managed and monitored through CJU </w:t>
            </w:r>
          </w:p>
          <w:p w14:paraId="7F7E180F" w14:textId="77777777" w:rsidR="00B249E5" w:rsidRDefault="00B249E5" w:rsidP="00311FD5">
            <w:pPr>
              <w:rPr>
                <w:rFonts w:cs="Arial"/>
              </w:rPr>
            </w:pPr>
          </w:p>
          <w:p w14:paraId="236E05AA" w14:textId="77777777" w:rsidR="00B249E5" w:rsidRDefault="00B249E5" w:rsidP="00311FD5">
            <w:pPr>
              <w:rPr>
                <w:rFonts w:cs="Arial"/>
              </w:rPr>
            </w:pPr>
            <w:r>
              <w:rPr>
                <w:rFonts w:cs="Arial"/>
              </w:rPr>
              <w:t>Utilisation of DVPN/DVPO and civil remedies to support victims</w:t>
            </w:r>
          </w:p>
          <w:p w14:paraId="4EDC1B4E" w14:textId="77777777" w:rsidR="006D0D1A" w:rsidRDefault="006D0D1A" w:rsidP="00311FD5">
            <w:pPr>
              <w:rPr>
                <w:rFonts w:cs="Arial"/>
              </w:rPr>
            </w:pPr>
          </w:p>
          <w:p w14:paraId="6D10634A" w14:textId="77777777" w:rsidR="006D0D1A" w:rsidRDefault="006D0D1A" w:rsidP="00311FD5">
            <w:pPr>
              <w:rPr>
                <w:rFonts w:cs="Arial"/>
              </w:rPr>
            </w:pPr>
            <w:r>
              <w:rPr>
                <w:rFonts w:cs="Arial"/>
              </w:rPr>
              <w:t>Dealing expeditiously with reports of breaches of orders</w:t>
            </w:r>
          </w:p>
          <w:p w14:paraId="28BDF390" w14:textId="77777777" w:rsidR="00262918" w:rsidRDefault="00262918" w:rsidP="00311FD5">
            <w:pPr>
              <w:rPr>
                <w:rFonts w:cs="Arial"/>
              </w:rPr>
            </w:pPr>
          </w:p>
          <w:p w14:paraId="1A35A186" w14:textId="77777777" w:rsidR="00262918" w:rsidRDefault="00262918" w:rsidP="00311FD5">
            <w:pPr>
              <w:rPr>
                <w:rFonts w:cs="Arial"/>
              </w:rPr>
            </w:pPr>
            <w:r>
              <w:rPr>
                <w:rFonts w:cs="Arial"/>
              </w:rPr>
              <w:t xml:space="preserve">Monthly RASSO meetings. </w:t>
            </w:r>
          </w:p>
          <w:p w14:paraId="16824CBA" w14:textId="77777777" w:rsidR="00262918" w:rsidRDefault="00262918" w:rsidP="00311FD5">
            <w:pPr>
              <w:rPr>
                <w:rFonts w:cs="Arial"/>
              </w:rPr>
            </w:pPr>
          </w:p>
          <w:p w14:paraId="1FC63425" w14:textId="77777777" w:rsidR="00262918" w:rsidRPr="00D65DEA" w:rsidRDefault="00262918" w:rsidP="00311FD5">
            <w:pPr>
              <w:rPr>
                <w:rFonts w:cs="Arial"/>
              </w:rPr>
            </w:pPr>
            <w:r>
              <w:rPr>
                <w:rFonts w:cs="Arial"/>
              </w:rPr>
              <w:t xml:space="preserve">Attendance of RIT supervisors / managers on CPS training days and vice versa. </w:t>
            </w:r>
          </w:p>
        </w:tc>
        <w:tc>
          <w:tcPr>
            <w:tcW w:w="2553" w:type="dxa"/>
          </w:tcPr>
          <w:p w14:paraId="11CB283D" w14:textId="77777777" w:rsidR="00C83964" w:rsidRPr="00D65DEA" w:rsidRDefault="00D93930" w:rsidP="00311FD5">
            <w:pPr>
              <w:rPr>
                <w:rFonts w:cs="Arial"/>
              </w:rPr>
            </w:pPr>
            <w:r>
              <w:rPr>
                <w:rFonts w:cs="Arial"/>
              </w:rPr>
              <w:t>Police</w:t>
            </w:r>
          </w:p>
        </w:tc>
        <w:tc>
          <w:tcPr>
            <w:tcW w:w="2584" w:type="dxa"/>
          </w:tcPr>
          <w:p w14:paraId="39D379DD" w14:textId="77777777" w:rsidR="00C83964" w:rsidRDefault="00D93930" w:rsidP="00311FD5">
            <w:pPr>
              <w:rPr>
                <w:rFonts w:cs="Arial"/>
              </w:rPr>
            </w:pPr>
            <w:r w:rsidRPr="00D93930">
              <w:rPr>
                <w:rFonts w:cs="Arial"/>
              </w:rPr>
              <w:t>Managed through CJU reporting</w:t>
            </w:r>
            <w:r>
              <w:rPr>
                <w:rFonts w:cs="Arial"/>
              </w:rPr>
              <w:t xml:space="preserve"> back to supervisors</w:t>
            </w:r>
          </w:p>
          <w:p w14:paraId="00F6D4A0" w14:textId="77777777" w:rsidR="006D0D1A" w:rsidRDefault="006D0D1A" w:rsidP="00311FD5">
            <w:pPr>
              <w:rPr>
                <w:rFonts w:cs="Arial"/>
              </w:rPr>
            </w:pPr>
          </w:p>
          <w:p w14:paraId="1847C097" w14:textId="77777777" w:rsidR="006D0D1A" w:rsidRDefault="006D0D1A" w:rsidP="00311FD5">
            <w:pPr>
              <w:rPr>
                <w:rFonts w:cs="Arial"/>
              </w:rPr>
            </w:pPr>
            <w:r w:rsidRPr="006D0D1A">
              <w:rPr>
                <w:rFonts w:cs="Arial"/>
              </w:rPr>
              <w:t xml:space="preserve">DAISU reports monthly to the PPD PRM which feeds into the Force Performance Board and captures the performance of other departments which impacts on the overall performance and service to DV victims. </w:t>
            </w:r>
          </w:p>
          <w:p w14:paraId="13B418C2" w14:textId="77777777" w:rsidR="006D0D1A" w:rsidRPr="00D93930" w:rsidRDefault="006D0D1A" w:rsidP="00311FD5">
            <w:pPr>
              <w:rPr>
                <w:rFonts w:cs="Arial"/>
              </w:rPr>
            </w:pPr>
          </w:p>
        </w:tc>
        <w:tc>
          <w:tcPr>
            <w:tcW w:w="2549" w:type="dxa"/>
          </w:tcPr>
          <w:p w14:paraId="7F26766B" w14:textId="77777777" w:rsidR="00C83964" w:rsidRPr="00D65DEA" w:rsidRDefault="00C83964" w:rsidP="00311FD5">
            <w:pPr>
              <w:ind w:left="1186" w:hanging="1186"/>
              <w:rPr>
                <w:rFonts w:cs="Arial"/>
                <w:b/>
              </w:rPr>
            </w:pPr>
          </w:p>
        </w:tc>
        <w:tc>
          <w:tcPr>
            <w:tcW w:w="2584" w:type="dxa"/>
          </w:tcPr>
          <w:p w14:paraId="0199E850" w14:textId="77777777" w:rsidR="00C83964" w:rsidRPr="009E2918" w:rsidRDefault="00C83964" w:rsidP="009E2918">
            <w:pPr>
              <w:ind w:left="30" w:hanging="22"/>
              <w:rPr>
                <w:rFonts w:cs="Arial"/>
              </w:rPr>
            </w:pPr>
          </w:p>
        </w:tc>
      </w:tr>
    </w:tbl>
    <w:p w14:paraId="18FC44ED" w14:textId="77777777" w:rsidR="00D65DEA" w:rsidRPr="00C83964" w:rsidRDefault="00D65DEA">
      <w:pPr>
        <w:rPr>
          <w:rFonts w:cs="Arial"/>
          <w:b/>
          <w:sz w:val="32"/>
          <w:szCs w:val="24"/>
        </w:rPr>
      </w:pPr>
    </w:p>
    <w:p w14:paraId="20ED02C4" w14:textId="77777777" w:rsidR="00C05665" w:rsidRPr="00C83964" w:rsidRDefault="00C05665">
      <w:pPr>
        <w:rPr>
          <w:rFonts w:cs="Arial"/>
          <w:b/>
          <w:sz w:val="32"/>
          <w:szCs w:val="24"/>
        </w:rPr>
      </w:pPr>
      <w:r w:rsidRPr="00C83964">
        <w:rPr>
          <w:rFonts w:cs="Arial"/>
          <w:b/>
          <w:sz w:val="32"/>
          <w:szCs w:val="24"/>
        </w:rPr>
        <w:t>PREPARE</w:t>
      </w:r>
    </w:p>
    <w:p w14:paraId="3F8FE00C" w14:textId="77777777" w:rsidR="00C05665" w:rsidRDefault="00C05665" w:rsidP="00C05665">
      <w:pPr>
        <w:autoSpaceDE w:val="0"/>
        <w:autoSpaceDN w:val="0"/>
        <w:adjustRightInd w:val="0"/>
        <w:spacing w:after="0" w:line="240" w:lineRule="auto"/>
        <w:rPr>
          <w:rFonts w:ascii="Arial" w:hAnsi="Arial" w:cs="Arial"/>
        </w:rPr>
      </w:pPr>
      <w:r>
        <w:rPr>
          <w:rFonts w:ascii="Arial" w:hAnsi="Arial" w:cs="Arial"/>
        </w:rPr>
        <w:t>Current provision across the county includes:</w:t>
      </w:r>
    </w:p>
    <w:p w14:paraId="0D930F75"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Holistic community-based provision from specialist VAWG services, such as Cambridge Women’s Aid, Refuge, and the Cambridgeshire and Peterborough Rape Crisis Partnership</w:t>
      </w:r>
    </w:p>
    <w:p w14:paraId="5DC4A443"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Parenting programmes, Troubled Families interventions, and enhanced children’s social care interventions across Cambridgeshire and Peterborough</w:t>
      </w:r>
    </w:p>
    <w:p w14:paraId="5BDE9759"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Access to specialist VAWG mental health and counselling services</w:t>
      </w:r>
    </w:p>
    <w:p w14:paraId="05611896"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Support for victims of VAWG crimes from the Cambridgeshire Victim and Witness Hub</w:t>
      </w:r>
    </w:p>
    <w:p w14:paraId="78F8F181" w14:textId="77777777" w:rsidR="00C05665" w:rsidRDefault="00C05665" w:rsidP="00C05665">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Access to specialist IDVA posts (in Cambridgeshire) for young people, those from A8 communities, and those accessing A&amp;E / maternity services.</w:t>
      </w:r>
    </w:p>
    <w:p w14:paraId="0155D8DB" w14:textId="77777777" w:rsidR="00C05665" w:rsidRDefault="00F21D1E" w:rsidP="00C05665">
      <w:pPr>
        <w:rPr>
          <w:rFonts w:ascii="Arial" w:hAnsi="Arial" w:cs="Arial"/>
        </w:rPr>
      </w:pPr>
      <w:r>
        <w:rPr>
          <w:rFonts w:ascii="Arial,Bold" w:hAnsi="Arial,Bold" w:cs="Arial,Bold"/>
          <w:b/>
          <w:bCs/>
        </w:rPr>
        <w:lastRenderedPageBreak/>
        <w:t>4.1 Ensure that individuals and partner agencies are able to access support from a range of different agencies</w:t>
      </w:r>
    </w:p>
    <w:tbl>
      <w:tblPr>
        <w:tblStyle w:val="TableGrid"/>
        <w:tblW w:w="0" w:type="auto"/>
        <w:tblLook w:val="04A0" w:firstRow="1" w:lastRow="0" w:firstColumn="1" w:lastColumn="0" w:noHBand="0" w:noVBand="1"/>
      </w:tblPr>
      <w:tblGrid>
        <w:gridCol w:w="2563"/>
        <w:gridCol w:w="2558"/>
        <w:gridCol w:w="2547"/>
        <w:gridCol w:w="2582"/>
        <w:gridCol w:w="2556"/>
        <w:gridCol w:w="2582"/>
      </w:tblGrid>
      <w:tr w:rsidR="00D65DEA" w:rsidRPr="00D65DEA" w14:paraId="4E03B8AC" w14:textId="77777777" w:rsidTr="00C83964">
        <w:tc>
          <w:tcPr>
            <w:tcW w:w="15388" w:type="dxa"/>
            <w:gridSpan w:val="6"/>
          </w:tcPr>
          <w:p w14:paraId="556CE7C1" w14:textId="77777777" w:rsidR="00D65DEA" w:rsidRPr="00D65DEA" w:rsidRDefault="00B001F6" w:rsidP="00F21D1E">
            <w:pPr>
              <w:pStyle w:val="ListParagraph"/>
              <w:ind w:left="0"/>
              <w:rPr>
                <w:rFonts w:cs="Arial"/>
                <w:sz w:val="24"/>
                <w:szCs w:val="24"/>
              </w:rPr>
            </w:pPr>
            <w:r>
              <w:rPr>
                <w:rFonts w:cs="Arial"/>
                <w:b/>
                <w:color w:val="0000FF"/>
              </w:rPr>
              <w:t xml:space="preserve">4 </w:t>
            </w:r>
            <w:r w:rsidR="00F21D1E">
              <w:rPr>
                <w:rFonts w:cs="Arial"/>
                <w:b/>
                <w:color w:val="0000FF"/>
              </w:rPr>
              <w:t xml:space="preserve">Prepare </w:t>
            </w:r>
          </w:p>
        </w:tc>
      </w:tr>
      <w:tr w:rsidR="00D65DEA" w:rsidRPr="00D65DEA" w14:paraId="3E7B8FB5" w14:textId="77777777" w:rsidTr="00B001F6">
        <w:tc>
          <w:tcPr>
            <w:tcW w:w="2563" w:type="dxa"/>
          </w:tcPr>
          <w:p w14:paraId="7FD07074" w14:textId="77777777" w:rsidR="00D65DEA" w:rsidRPr="00D65DEA" w:rsidRDefault="00D65DEA" w:rsidP="00311FD5">
            <w:pPr>
              <w:rPr>
                <w:rFonts w:cs="Arial"/>
                <w:b/>
              </w:rPr>
            </w:pPr>
            <w:r w:rsidRPr="00D65DEA">
              <w:rPr>
                <w:rFonts w:cs="Arial"/>
                <w:b/>
              </w:rPr>
              <w:t>Area for development</w:t>
            </w:r>
          </w:p>
        </w:tc>
        <w:tc>
          <w:tcPr>
            <w:tcW w:w="2558" w:type="dxa"/>
          </w:tcPr>
          <w:p w14:paraId="7A770766" w14:textId="77777777" w:rsidR="00D65DEA" w:rsidRPr="00D65DEA" w:rsidRDefault="00D65DEA" w:rsidP="00311FD5">
            <w:pPr>
              <w:rPr>
                <w:rFonts w:cs="Arial"/>
                <w:b/>
              </w:rPr>
            </w:pPr>
            <w:r w:rsidRPr="00D65DEA">
              <w:rPr>
                <w:rFonts w:cs="Arial"/>
                <w:b/>
              </w:rPr>
              <w:t>Action</w:t>
            </w:r>
          </w:p>
        </w:tc>
        <w:tc>
          <w:tcPr>
            <w:tcW w:w="2547" w:type="dxa"/>
          </w:tcPr>
          <w:p w14:paraId="4363DE99" w14:textId="77777777" w:rsidR="00D65DEA" w:rsidRPr="00D65DEA" w:rsidRDefault="00D65DEA" w:rsidP="00311FD5">
            <w:pPr>
              <w:rPr>
                <w:rFonts w:cs="Arial"/>
                <w:b/>
              </w:rPr>
            </w:pPr>
            <w:r w:rsidRPr="00D65DEA">
              <w:rPr>
                <w:rFonts w:cs="Arial"/>
                <w:b/>
              </w:rPr>
              <w:t>Lead organisation</w:t>
            </w:r>
          </w:p>
        </w:tc>
        <w:tc>
          <w:tcPr>
            <w:tcW w:w="2582" w:type="dxa"/>
          </w:tcPr>
          <w:p w14:paraId="695F67E0" w14:textId="77777777" w:rsidR="00D65DEA" w:rsidRPr="00D65DEA" w:rsidRDefault="00D65DEA" w:rsidP="00311FD5">
            <w:pPr>
              <w:rPr>
                <w:rFonts w:cs="Arial"/>
                <w:b/>
              </w:rPr>
            </w:pPr>
            <w:r w:rsidRPr="00D65DEA">
              <w:rPr>
                <w:rFonts w:cs="Arial"/>
                <w:b/>
              </w:rPr>
              <w:t>Performance Measures/Outcomes</w:t>
            </w:r>
          </w:p>
        </w:tc>
        <w:tc>
          <w:tcPr>
            <w:tcW w:w="2556" w:type="dxa"/>
          </w:tcPr>
          <w:p w14:paraId="0C20E37B" w14:textId="77777777" w:rsidR="00D65DEA" w:rsidRPr="00D65DEA" w:rsidRDefault="00D65DEA" w:rsidP="00311FD5">
            <w:pPr>
              <w:ind w:left="1186" w:hanging="1186"/>
              <w:rPr>
                <w:rFonts w:cs="Arial"/>
                <w:b/>
              </w:rPr>
            </w:pPr>
            <w:r w:rsidRPr="00D65DEA">
              <w:rPr>
                <w:rFonts w:cs="Arial"/>
                <w:b/>
              </w:rPr>
              <w:t>Milestones</w:t>
            </w:r>
          </w:p>
        </w:tc>
        <w:tc>
          <w:tcPr>
            <w:tcW w:w="2582" w:type="dxa"/>
          </w:tcPr>
          <w:p w14:paraId="64C396C2" w14:textId="0C5FF4B6" w:rsidR="00D65DEA" w:rsidRPr="00D65DEA" w:rsidRDefault="00D16BE3" w:rsidP="00EA1CF5">
            <w:pPr>
              <w:ind w:left="1186" w:hanging="1186"/>
              <w:rPr>
                <w:rFonts w:cs="Arial"/>
                <w:b/>
              </w:rPr>
            </w:pPr>
            <w:r>
              <w:rPr>
                <w:rFonts w:cs="Arial"/>
                <w:b/>
              </w:rPr>
              <w:t xml:space="preserve">Update as at: </w:t>
            </w:r>
            <w:r w:rsidR="00EA1CF5">
              <w:rPr>
                <w:rFonts w:cs="Arial"/>
                <w:b/>
              </w:rPr>
              <w:t>8</w:t>
            </w:r>
            <w:r w:rsidR="00EA1CF5" w:rsidRPr="00EA1CF5">
              <w:rPr>
                <w:rFonts w:cs="Arial"/>
                <w:b/>
                <w:vertAlign w:val="superscript"/>
              </w:rPr>
              <w:t>th</w:t>
            </w:r>
            <w:r w:rsidR="00EA1CF5">
              <w:rPr>
                <w:rFonts w:cs="Arial"/>
                <w:b/>
              </w:rPr>
              <w:t xml:space="preserve"> March 2018</w:t>
            </w:r>
          </w:p>
        </w:tc>
      </w:tr>
      <w:tr w:rsidR="00C83964" w:rsidRPr="00D65DEA" w14:paraId="00ECF5AF" w14:textId="77777777" w:rsidTr="00F21D1E">
        <w:tc>
          <w:tcPr>
            <w:tcW w:w="2563" w:type="dxa"/>
            <w:shd w:val="clear" w:color="auto" w:fill="DDD9C3" w:themeFill="background2" w:themeFillShade="E6"/>
          </w:tcPr>
          <w:p w14:paraId="2544D691" w14:textId="77777777" w:rsidR="00C83964" w:rsidRPr="00D65DEA" w:rsidRDefault="00B001F6" w:rsidP="00311FD5">
            <w:pPr>
              <w:rPr>
                <w:rFonts w:cs="Arial"/>
              </w:rPr>
            </w:pPr>
            <w:r>
              <w:rPr>
                <w:rFonts w:ascii="Arial,Bold" w:hAnsi="Arial,Bold" w:cs="Arial,Bold"/>
                <w:b/>
                <w:bCs/>
              </w:rPr>
              <w:t xml:space="preserve">4.2 </w:t>
            </w:r>
            <w:r w:rsidR="00C83964">
              <w:rPr>
                <w:rFonts w:ascii="Arial,Bold" w:hAnsi="Arial,Bold" w:cs="Arial,Bold"/>
                <w:b/>
                <w:bCs/>
              </w:rPr>
              <w:t>Further develop interventions for children and young people impacted by domestic abuse, sexual violence, and VAWG</w:t>
            </w:r>
          </w:p>
        </w:tc>
        <w:tc>
          <w:tcPr>
            <w:tcW w:w="2558" w:type="dxa"/>
            <w:shd w:val="clear" w:color="auto" w:fill="DDD9C3" w:themeFill="background2" w:themeFillShade="E6"/>
          </w:tcPr>
          <w:p w14:paraId="5CE83AE9" w14:textId="05E7B74E" w:rsidR="00C83964" w:rsidRPr="003E4982" w:rsidRDefault="00C83964" w:rsidP="00311FD5">
            <w:pPr>
              <w:rPr>
                <w:rFonts w:cs="Arial"/>
                <w:color w:val="0070C0"/>
              </w:rPr>
            </w:pPr>
          </w:p>
        </w:tc>
        <w:tc>
          <w:tcPr>
            <w:tcW w:w="2547" w:type="dxa"/>
            <w:shd w:val="clear" w:color="auto" w:fill="DDD9C3" w:themeFill="background2" w:themeFillShade="E6"/>
          </w:tcPr>
          <w:p w14:paraId="5428EC5D" w14:textId="77777777" w:rsidR="00C83964" w:rsidRPr="00D65DEA" w:rsidRDefault="00C83964" w:rsidP="00311FD5">
            <w:pPr>
              <w:rPr>
                <w:rFonts w:cs="Arial"/>
              </w:rPr>
            </w:pPr>
          </w:p>
        </w:tc>
        <w:tc>
          <w:tcPr>
            <w:tcW w:w="2582" w:type="dxa"/>
            <w:shd w:val="clear" w:color="auto" w:fill="DDD9C3" w:themeFill="background2" w:themeFillShade="E6"/>
          </w:tcPr>
          <w:p w14:paraId="41007EF5" w14:textId="77777777" w:rsidR="00C83964" w:rsidRPr="00F83846" w:rsidRDefault="00C83964" w:rsidP="00311FD5">
            <w:pPr>
              <w:rPr>
                <w:rFonts w:cs="Arial"/>
              </w:rPr>
            </w:pPr>
          </w:p>
        </w:tc>
        <w:tc>
          <w:tcPr>
            <w:tcW w:w="2556" w:type="dxa"/>
            <w:shd w:val="clear" w:color="auto" w:fill="DDD9C3" w:themeFill="background2" w:themeFillShade="E6"/>
          </w:tcPr>
          <w:p w14:paraId="4B13484E" w14:textId="77777777" w:rsidR="00C83964" w:rsidRPr="00F83846" w:rsidRDefault="00C83964" w:rsidP="006514BE">
            <w:pPr>
              <w:rPr>
                <w:rFonts w:cs="Arial"/>
              </w:rPr>
            </w:pPr>
          </w:p>
        </w:tc>
        <w:tc>
          <w:tcPr>
            <w:tcW w:w="2582" w:type="dxa"/>
            <w:shd w:val="clear" w:color="auto" w:fill="DDD9C3" w:themeFill="background2" w:themeFillShade="E6"/>
          </w:tcPr>
          <w:p w14:paraId="7C2FE8E7" w14:textId="5CD97969" w:rsidR="00190A12" w:rsidRDefault="00190A12" w:rsidP="00392DF0">
            <w:r>
              <w:t xml:space="preserve">See 1.8, 2.2,  4.5 </w:t>
            </w:r>
          </w:p>
          <w:p w14:paraId="3DC9C73B" w14:textId="77777777" w:rsidR="00C83964" w:rsidRPr="00392DF0" w:rsidRDefault="00F21D1E" w:rsidP="00392DF0">
            <w:r>
              <w:t>GREEN</w:t>
            </w:r>
          </w:p>
        </w:tc>
      </w:tr>
      <w:tr w:rsidR="00C83964" w:rsidRPr="00D65DEA" w14:paraId="68365D33" w14:textId="77777777" w:rsidTr="00B001F6">
        <w:tc>
          <w:tcPr>
            <w:tcW w:w="2563" w:type="dxa"/>
          </w:tcPr>
          <w:p w14:paraId="1D99E67C" w14:textId="77777777" w:rsidR="00C83964" w:rsidRPr="00D65DEA" w:rsidRDefault="00B001F6" w:rsidP="00311FD5">
            <w:pPr>
              <w:rPr>
                <w:rFonts w:cs="Arial"/>
              </w:rPr>
            </w:pPr>
            <w:r>
              <w:rPr>
                <w:rFonts w:ascii="Arial,Bold" w:hAnsi="Arial,Bold" w:cs="Arial,Bold"/>
                <w:b/>
                <w:bCs/>
              </w:rPr>
              <w:t xml:space="preserve">4.3 </w:t>
            </w:r>
            <w:r w:rsidR="00C83964">
              <w:rPr>
                <w:rFonts w:ascii="Arial,Bold" w:hAnsi="Arial,Bold" w:cs="Arial,Bold"/>
                <w:b/>
                <w:bCs/>
              </w:rPr>
              <w:t>Develop additional capacity at the Victim and Witness Hub to support victims of VAWG crime-types</w:t>
            </w:r>
          </w:p>
        </w:tc>
        <w:tc>
          <w:tcPr>
            <w:tcW w:w="2558" w:type="dxa"/>
          </w:tcPr>
          <w:p w14:paraId="342BE775" w14:textId="77777777" w:rsidR="00C83964" w:rsidRPr="00D65DEA" w:rsidRDefault="00C83964" w:rsidP="00311FD5">
            <w:pPr>
              <w:rPr>
                <w:rFonts w:cs="Arial"/>
              </w:rPr>
            </w:pPr>
          </w:p>
        </w:tc>
        <w:tc>
          <w:tcPr>
            <w:tcW w:w="2547" w:type="dxa"/>
          </w:tcPr>
          <w:p w14:paraId="135B52A1" w14:textId="77777777" w:rsidR="00C83964" w:rsidRPr="00D65DEA" w:rsidRDefault="003E4982" w:rsidP="00311FD5">
            <w:pPr>
              <w:rPr>
                <w:rFonts w:cs="Arial"/>
              </w:rPr>
            </w:pPr>
            <w:r>
              <w:rPr>
                <w:rFonts w:cs="Arial"/>
              </w:rPr>
              <w:t>OPCC</w:t>
            </w:r>
          </w:p>
        </w:tc>
        <w:tc>
          <w:tcPr>
            <w:tcW w:w="2582" w:type="dxa"/>
          </w:tcPr>
          <w:p w14:paraId="317DA186" w14:textId="77777777" w:rsidR="00C83964" w:rsidRPr="00F83846" w:rsidRDefault="00C83964" w:rsidP="00311FD5">
            <w:pPr>
              <w:rPr>
                <w:rFonts w:cs="Arial"/>
              </w:rPr>
            </w:pPr>
          </w:p>
        </w:tc>
        <w:tc>
          <w:tcPr>
            <w:tcW w:w="2556" w:type="dxa"/>
          </w:tcPr>
          <w:p w14:paraId="3BAA6843" w14:textId="77777777" w:rsidR="00C83964" w:rsidRPr="00F83846" w:rsidRDefault="00C83964" w:rsidP="006514BE">
            <w:pPr>
              <w:rPr>
                <w:rFonts w:cs="Arial"/>
              </w:rPr>
            </w:pPr>
          </w:p>
        </w:tc>
        <w:tc>
          <w:tcPr>
            <w:tcW w:w="2582" w:type="dxa"/>
          </w:tcPr>
          <w:p w14:paraId="136E949E" w14:textId="77777777" w:rsidR="00C83964" w:rsidRDefault="00B001F6" w:rsidP="00392DF0">
            <w:r>
              <w:t>Specialist</w:t>
            </w:r>
            <w:r w:rsidR="003E4982">
              <w:t xml:space="preserve"> Stalking and Harassment IDVA funded by OPCC</w:t>
            </w:r>
          </w:p>
          <w:p w14:paraId="14482B19" w14:textId="77777777" w:rsidR="00B001F6" w:rsidRDefault="00B001F6" w:rsidP="00392DF0"/>
          <w:p w14:paraId="2FAA0C50" w14:textId="77777777" w:rsidR="00B001F6" w:rsidRDefault="00F21D1E" w:rsidP="00392DF0">
            <w:r>
              <w:t>GREEN</w:t>
            </w:r>
          </w:p>
          <w:p w14:paraId="29A735AD" w14:textId="77777777" w:rsidR="00F21D1E" w:rsidRDefault="00F21D1E" w:rsidP="00392DF0">
            <w:r>
              <w:t>NICKY PHILLIPSON</w:t>
            </w:r>
          </w:p>
          <w:p w14:paraId="0EC2F4CF" w14:textId="77777777" w:rsidR="00B001F6" w:rsidRPr="00392DF0" w:rsidRDefault="00B001F6" w:rsidP="00392DF0"/>
        </w:tc>
      </w:tr>
      <w:tr w:rsidR="00C83964" w:rsidRPr="00D65DEA" w14:paraId="09D379A7" w14:textId="77777777" w:rsidTr="00B001F6">
        <w:tc>
          <w:tcPr>
            <w:tcW w:w="2563" w:type="dxa"/>
          </w:tcPr>
          <w:p w14:paraId="08A2499E" w14:textId="77777777" w:rsidR="00C83964" w:rsidRPr="00D65DEA" w:rsidRDefault="00B001F6" w:rsidP="00311FD5">
            <w:pPr>
              <w:rPr>
                <w:rFonts w:cs="Arial"/>
              </w:rPr>
            </w:pPr>
            <w:r>
              <w:rPr>
                <w:rFonts w:ascii="Arial,Bold" w:hAnsi="Arial,Bold" w:cs="Arial,Bold"/>
                <w:b/>
                <w:bCs/>
              </w:rPr>
              <w:t xml:space="preserve">4.4 </w:t>
            </w:r>
            <w:r w:rsidR="00C83964">
              <w:rPr>
                <w:rFonts w:ascii="Arial,Bold" w:hAnsi="Arial,Bold" w:cs="Arial,Bold"/>
                <w:b/>
                <w:bCs/>
              </w:rPr>
              <w:t>Ensure that supportive and restorative group provision is made available for those recovering from violence and abuse</w:t>
            </w:r>
          </w:p>
        </w:tc>
        <w:tc>
          <w:tcPr>
            <w:tcW w:w="2558" w:type="dxa"/>
          </w:tcPr>
          <w:p w14:paraId="54EEEEF1" w14:textId="77777777" w:rsidR="00C83964" w:rsidRPr="00D65DEA" w:rsidRDefault="00C83964" w:rsidP="00311FD5">
            <w:pPr>
              <w:rPr>
                <w:rFonts w:cs="Arial"/>
              </w:rPr>
            </w:pPr>
          </w:p>
        </w:tc>
        <w:tc>
          <w:tcPr>
            <w:tcW w:w="2547" w:type="dxa"/>
          </w:tcPr>
          <w:p w14:paraId="6D516465" w14:textId="77777777" w:rsidR="00C83964" w:rsidRPr="00D65DEA" w:rsidRDefault="00C83964" w:rsidP="00311FD5">
            <w:pPr>
              <w:rPr>
                <w:rFonts w:cs="Arial"/>
              </w:rPr>
            </w:pPr>
          </w:p>
        </w:tc>
        <w:tc>
          <w:tcPr>
            <w:tcW w:w="2582" w:type="dxa"/>
          </w:tcPr>
          <w:p w14:paraId="66857684" w14:textId="77777777" w:rsidR="00C83964" w:rsidRPr="00F83846" w:rsidRDefault="00C83964" w:rsidP="00311FD5">
            <w:pPr>
              <w:rPr>
                <w:rFonts w:cs="Arial"/>
              </w:rPr>
            </w:pPr>
          </w:p>
        </w:tc>
        <w:tc>
          <w:tcPr>
            <w:tcW w:w="2556" w:type="dxa"/>
          </w:tcPr>
          <w:p w14:paraId="2920A1A9" w14:textId="77777777" w:rsidR="00C83964" w:rsidRPr="00F83846" w:rsidRDefault="00C83964" w:rsidP="006514BE">
            <w:pPr>
              <w:rPr>
                <w:rFonts w:cs="Arial"/>
              </w:rPr>
            </w:pPr>
          </w:p>
        </w:tc>
        <w:tc>
          <w:tcPr>
            <w:tcW w:w="2582" w:type="dxa"/>
          </w:tcPr>
          <w:p w14:paraId="63E6A5F6" w14:textId="77777777" w:rsidR="00C83964" w:rsidRDefault="00B001F6" w:rsidP="00392DF0">
            <w:r>
              <w:t>Funding would need to be identified</w:t>
            </w:r>
          </w:p>
          <w:p w14:paraId="2279B8D8" w14:textId="77777777" w:rsidR="00B001F6" w:rsidRDefault="00B001F6" w:rsidP="00392DF0"/>
          <w:p w14:paraId="32B4EE37" w14:textId="77777777" w:rsidR="00B001F6" w:rsidRDefault="00B001F6" w:rsidP="00392DF0"/>
          <w:p w14:paraId="62239336" w14:textId="77777777" w:rsidR="00B001F6" w:rsidRPr="00392DF0" w:rsidRDefault="00B001F6" w:rsidP="00392DF0">
            <w:r>
              <w:t>RED</w:t>
            </w:r>
          </w:p>
        </w:tc>
      </w:tr>
      <w:tr w:rsidR="00B001F6" w:rsidRPr="00D65DEA" w14:paraId="518187DF" w14:textId="77777777" w:rsidTr="00556335">
        <w:tc>
          <w:tcPr>
            <w:tcW w:w="2563" w:type="dxa"/>
            <w:shd w:val="clear" w:color="auto" w:fill="BFBFBF" w:themeFill="background1" w:themeFillShade="BF"/>
          </w:tcPr>
          <w:p w14:paraId="10EEB8E3" w14:textId="77777777" w:rsidR="00B001F6" w:rsidRDefault="00B001F6" w:rsidP="00B001F6">
            <w:pPr>
              <w:rPr>
                <w:rFonts w:ascii="Arial,Bold" w:hAnsi="Arial,Bold" w:cs="Arial,Bold"/>
                <w:b/>
                <w:bCs/>
              </w:rPr>
            </w:pPr>
            <w:r>
              <w:rPr>
                <w:rFonts w:ascii="Arial,Bold" w:hAnsi="Arial,Bold" w:cs="Arial,Bold"/>
                <w:b/>
                <w:bCs/>
              </w:rPr>
              <w:t>4.5 Maintain access to the Bobby Scheme for those victims wishing to remain in their own homes</w:t>
            </w:r>
          </w:p>
          <w:p w14:paraId="31379F4D" w14:textId="77777777" w:rsidR="002C6E8C" w:rsidRDefault="002C6E8C" w:rsidP="00B001F6">
            <w:pPr>
              <w:rPr>
                <w:rFonts w:ascii="Arial,Bold" w:hAnsi="Arial,Bold" w:cs="Arial,Bold"/>
                <w:b/>
                <w:bCs/>
              </w:rPr>
            </w:pPr>
          </w:p>
          <w:p w14:paraId="3DE727B6" w14:textId="289E1299" w:rsidR="002C6E8C" w:rsidRPr="00D65DEA" w:rsidRDefault="002C6E8C" w:rsidP="00B001F6">
            <w:pPr>
              <w:rPr>
                <w:rFonts w:cs="Arial"/>
              </w:rPr>
            </w:pPr>
          </w:p>
        </w:tc>
        <w:tc>
          <w:tcPr>
            <w:tcW w:w="2558" w:type="dxa"/>
            <w:shd w:val="clear" w:color="auto" w:fill="BFBFBF" w:themeFill="background1" w:themeFillShade="BF"/>
          </w:tcPr>
          <w:p w14:paraId="67EB49AE" w14:textId="4336CE88" w:rsidR="00B001F6" w:rsidRPr="00D65DEA" w:rsidRDefault="00B001F6" w:rsidP="00B001F6">
            <w:pPr>
              <w:rPr>
                <w:rFonts w:cs="Arial"/>
              </w:rPr>
            </w:pPr>
          </w:p>
        </w:tc>
        <w:tc>
          <w:tcPr>
            <w:tcW w:w="2547" w:type="dxa"/>
            <w:shd w:val="clear" w:color="auto" w:fill="BFBFBF" w:themeFill="background1" w:themeFillShade="BF"/>
          </w:tcPr>
          <w:p w14:paraId="48768CE0" w14:textId="0CC380F4" w:rsidR="00B001F6" w:rsidRPr="00D65DEA" w:rsidRDefault="00B001F6" w:rsidP="00B001F6">
            <w:pPr>
              <w:rPr>
                <w:rFonts w:cs="Arial"/>
              </w:rPr>
            </w:pPr>
          </w:p>
        </w:tc>
        <w:tc>
          <w:tcPr>
            <w:tcW w:w="2582" w:type="dxa"/>
            <w:shd w:val="clear" w:color="auto" w:fill="BFBFBF" w:themeFill="background1" w:themeFillShade="BF"/>
          </w:tcPr>
          <w:p w14:paraId="3C32C6F0" w14:textId="064E8150" w:rsidR="00B001F6" w:rsidRPr="00D65DEA" w:rsidRDefault="00B001F6" w:rsidP="00B001F6">
            <w:pPr>
              <w:rPr>
                <w:rFonts w:cs="Arial"/>
              </w:rPr>
            </w:pPr>
          </w:p>
        </w:tc>
        <w:tc>
          <w:tcPr>
            <w:tcW w:w="2556" w:type="dxa"/>
            <w:shd w:val="clear" w:color="auto" w:fill="BFBFBF" w:themeFill="background1" w:themeFillShade="BF"/>
          </w:tcPr>
          <w:p w14:paraId="0306C673" w14:textId="77777777" w:rsidR="00B001F6" w:rsidRPr="00D65DEA" w:rsidRDefault="00B001F6" w:rsidP="00B001F6">
            <w:pPr>
              <w:rPr>
                <w:rFonts w:cs="Arial"/>
              </w:rPr>
            </w:pPr>
          </w:p>
        </w:tc>
        <w:tc>
          <w:tcPr>
            <w:tcW w:w="2582" w:type="dxa"/>
            <w:shd w:val="clear" w:color="auto" w:fill="BFBFBF" w:themeFill="background1" w:themeFillShade="BF"/>
          </w:tcPr>
          <w:p w14:paraId="2F6BB167" w14:textId="533C2D3B" w:rsidR="00B001F6" w:rsidRPr="00D65DEA" w:rsidRDefault="00556335" w:rsidP="00B001F6">
            <w:pPr>
              <w:rPr>
                <w:rFonts w:cs="Arial"/>
              </w:rPr>
            </w:pPr>
            <w:r>
              <w:rPr>
                <w:rFonts w:cs="Arial"/>
              </w:rPr>
              <w:t xml:space="preserve">See 2.9 </w:t>
            </w:r>
          </w:p>
        </w:tc>
      </w:tr>
      <w:tr w:rsidR="00C83964" w:rsidRPr="00D65DEA" w14:paraId="33445303" w14:textId="77777777" w:rsidTr="00B001F6">
        <w:tc>
          <w:tcPr>
            <w:tcW w:w="2563" w:type="dxa"/>
            <w:shd w:val="clear" w:color="auto" w:fill="BFBFBF" w:themeFill="background1" w:themeFillShade="BF"/>
          </w:tcPr>
          <w:p w14:paraId="71464C7A" w14:textId="77777777" w:rsidR="00C83964" w:rsidRDefault="00B001F6" w:rsidP="00C83964">
            <w:pPr>
              <w:autoSpaceDE w:val="0"/>
              <w:autoSpaceDN w:val="0"/>
              <w:adjustRightInd w:val="0"/>
              <w:rPr>
                <w:rFonts w:ascii="Arial,Bold" w:hAnsi="Arial,Bold" w:cs="Arial,Bold"/>
                <w:b/>
                <w:bCs/>
              </w:rPr>
            </w:pPr>
            <w:r>
              <w:rPr>
                <w:rFonts w:ascii="Arial,Bold" w:hAnsi="Arial,Bold" w:cs="Arial,Bold"/>
                <w:b/>
                <w:bCs/>
              </w:rPr>
              <w:t xml:space="preserve">4.6 </w:t>
            </w:r>
            <w:r w:rsidR="00C83964">
              <w:rPr>
                <w:rFonts w:ascii="Arial,Bold" w:hAnsi="Arial,Bold" w:cs="Arial,Bold"/>
                <w:b/>
                <w:bCs/>
              </w:rPr>
              <w:t>Ensure that all partner agencies are able to appropriately respond to disclosures / requests for service</w:t>
            </w:r>
          </w:p>
          <w:p w14:paraId="30F0D5B0" w14:textId="77777777" w:rsidR="00C83964" w:rsidRPr="00D65DEA" w:rsidRDefault="00C83964" w:rsidP="00311FD5">
            <w:pPr>
              <w:rPr>
                <w:rFonts w:cs="Arial"/>
              </w:rPr>
            </w:pPr>
          </w:p>
        </w:tc>
        <w:tc>
          <w:tcPr>
            <w:tcW w:w="2558" w:type="dxa"/>
            <w:shd w:val="clear" w:color="auto" w:fill="BFBFBF" w:themeFill="background1" w:themeFillShade="BF"/>
          </w:tcPr>
          <w:p w14:paraId="22429409" w14:textId="77777777" w:rsidR="00C83964" w:rsidRPr="00D65DEA" w:rsidRDefault="00C83964" w:rsidP="00311FD5">
            <w:pPr>
              <w:rPr>
                <w:rFonts w:cs="Arial"/>
              </w:rPr>
            </w:pPr>
          </w:p>
        </w:tc>
        <w:tc>
          <w:tcPr>
            <w:tcW w:w="2547" w:type="dxa"/>
            <w:shd w:val="clear" w:color="auto" w:fill="BFBFBF" w:themeFill="background1" w:themeFillShade="BF"/>
          </w:tcPr>
          <w:p w14:paraId="6F35E19A" w14:textId="77777777" w:rsidR="00C83964" w:rsidRPr="00D65DEA" w:rsidRDefault="00C83964" w:rsidP="00311FD5">
            <w:pPr>
              <w:rPr>
                <w:rFonts w:cs="Arial"/>
              </w:rPr>
            </w:pPr>
          </w:p>
        </w:tc>
        <w:tc>
          <w:tcPr>
            <w:tcW w:w="2582" w:type="dxa"/>
            <w:shd w:val="clear" w:color="auto" w:fill="BFBFBF" w:themeFill="background1" w:themeFillShade="BF"/>
          </w:tcPr>
          <w:p w14:paraId="011CC3F7" w14:textId="77777777" w:rsidR="00C83964" w:rsidRPr="00F83846" w:rsidRDefault="00C83964" w:rsidP="00311FD5">
            <w:pPr>
              <w:rPr>
                <w:rFonts w:cs="Arial"/>
              </w:rPr>
            </w:pPr>
          </w:p>
        </w:tc>
        <w:tc>
          <w:tcPr>
            <w:tcW w:w="2556" w:type="dxa"/>
            <w:shd w:val="clear" w:color="auto" w:fill="BFBFBF" w:themeFill="background1" w:themeFillShade="BF"/>
          </w:tcPr>
          <w:p w14:paraId="47968750" w14:textId="77777777" w:rsidR="00C83964" w:rsidRPr="00F83846" w:rsidRDefault="00C83964" w:rsidP="006514BE">
            <w:pPr>
              <w:rPr>
                <w:rFonts w:cs="Arial"/>
              </w:rPr>
            </w:pPr>
          </w:p>
        </w:tc>
        <w:tc>
          <w:tcPr>
            <w:tcW w:w="2582" w:type="dxa"/>
            <w:shd w:val="clear" w:color="auto" w:fill="BFBFBF" w:themeFill="background1" w:themeFillShade="BF"/>
          </w:tcPr>
          <w:p w14:paraId="74D1E4D2" w14:textId="77777777" w:rsidR="00C83964" w:rsidRPr="00392DF0" w:rsidRDefault="00B001F6" w:rsidP="00392DF0">
            <w:r>
              <w:t>See 1.2</w:t>
            </w:r>
          </w:p>
        </w:tc>
      </w:tr>
      <w:tr w:rsidR="00B001F6" w:rsidRPr="00D65DEA" w14:paraId="4AA56C47" w14:textId="77777777" w:rsidTr="00B001F6">
        <w:tc>
          <w:tcPr>
            <w:tcW w:w="2563" w:type="dxa"/>
          </w:tcPr>
          <w:p w14:paraId="5F316458" w14:textId="77777777" w:rsidR="00B001F6" w:rsidRPr="00D65DEA" w:rsidRDefault="00B001F6" w:rsidP="00B001F6">
            <w:pPr>
              <w:rPr>
                <w:rFonts w:cs="Arial"/>
              </w:rPr>
            </w:pPr>
            <w:r>
              <w:rPr>
                <w:rFonts w:ascii="Arial,Bold" w:hAnsi="Arial,Bold" w:cs="Arial,Bold"/>
                <w:b/>
                <w:bCs/>
              </w:rPr>
              <w:t>4.7 Embed our workforce development offer in practice to ensure that practitioners are responding according to need and best practice</w:t>
            </w:r>
          </w:p>
        </w:tc>
        <w:tc>
          <w:tcPr>
            <w:tcW w:w="2558" w:type="dxa"/>
          </w:tcPr>
          <w:p w14:paraId="04E35E09" w14:textId="77777777" w:rsidR="00B001F6" w:rsidRPr="002F47FC" w:rsidRDefault="00B001F6" w:rsidP="00B001F6">
            <w:pPr>
              <w:rPr>
                <w:rFonts w:cs="Arial"/>
              </w:rPr>
            </w:pPr>
            <w:r w:rsidRPr="002F47FC">
              <w:rPr>
                <w:rFonts w:cs="Arial"/>
              </w:rPr>
              <w:t xml:space="preserve">Offer high quality, relevant learning and development opportunities linked to levels of intervention; which include resources and tools to support practitioners </w:t>
            </w:r>
          </w:p>
        </w:tc>
        <w:tc>
          <w:tcPr>
            <w:tcW w:w="2547" w:type="dxa"/>
          </w:tcPr>
          <w:p w14:paraId="219B3F7C" w14:textId="77777777" w:rsidR="00B001F6" w:rsidRPr="002F47FC" w:rsidRDefault="00B001F6" w:rsidP="00B001F6">
            <w:pPr>
              <w:rPr>
                <w:rFonts w:cs="Arial"/>
              </w:rPr>
            </w:pPr>
            <w:r w:rsidRPr="002F47FC">
              <w:rPr>
                <w:rFonts w:cs="Arial"/>
              </w:rPr>
              <w:t>LSCB / LGSS</w:t>
            </w:r>
          </w:p>
        </w:tc>
        <w:tc>
          <w:tcPr>
            <w:tcW w:w="2582" w:type="dxa"/>
          </w:tcPr>
          <w:p w14:paraId="5BDF4512" w14:textId="77777777" w:rsidR="00B001F6" w:rsidRPr="002F47FC" w:rsidRDefault="00B001F6" w:rsidP="00B001F6">
            <w:pPr>
              <w:pStyle w:val="ListParagraph"/>
              <w:numPr>
                <w:ilvl w:val="0"/>
                <w:numId w:val="2"/>
              </w:numPr>
              <w:rPr>
                <w:rFonts w:cs="Arial"/>
              </w:rPr>
            </w:pPr>
            <w:r w:rsidRPr="002F47FC">
              <w:rPr>
                <w:rFonts w:cs="Arial"/>
              </w:rPr>
              <w:t>Numbers attending training</w:t>
            </w:r>
          </w:p>
          <w:p w14:paraId="1F69B941" w14:textId="77777777" w:rsidR="00B001F6" w:rsidRPr="002F47FC" w:rsidRDefault="00B001F6" w:rsidP="00B001F6">
            <w:pPr>
              <w:pStyle w:val="ListParagraph"/>
              <w:numPr>
                <w:ilvl w:val="0"/>
                <w:numId w:val="2"/>
              </w:numPr>
              <w:rPr>
                <w:rFonts w:cs="Arial"/>
                <w:sz w:val="24"/>
                <w:szCs w:val="24"/>
              </w:rPr>
            </w:pPr>
            <w:r w:rsidRPr="002F47FC">
              <w:rPr>
                <w:rFonts w:cs="Arial"/>
              </w:rPr>
              <w:t>% of people evaluating training as useful to their job role.</w:t>
            </w:r>
          </w:p>
        </w:tc>
        <w:tc>
          <w:tcPr>
            <w:tcW w:w="2556" w:type="dxa"/>
          </w:tcPr>
          <w:p w14:paraId="35F4B3CD" w14:textId="77777777" w:rsidR="00B001F6" w:rsidRPr="00EA1CF5" w:rsidRDefault="003E4982" w:rsidP="00B001F6">
            <w:pPr>
              <w:rPr>
                <w:rFonts w:cs="Arial"/>
              </w:rPr>
            </w:pPr>
            <w:r w:rsidRPr="00EA1CF5">
              <w:rPr>
                <w:rFonts w:cs="Arial"/>
              </w:rPr>
              <w:t>WFD Training Offer Reviewed and updated</w:t>
            </w:r>
          </w:p>
          <w:p w14:paraId="07A29A5D" w14:textId="77777777" w:rsidR="00B001F6" w:rsidRPr="00EA1CF5" w:rsidRDefault="00B001F6" w:rsidP="00B001F6">
            <w:pPr>
              <w:rPr>
                <w:rFonts w:cs="Arial"/>
              </w:rPr>
            </w:pPr>
          </w:p>
          <w:p w14:paraId="0408A1EE" w14:textId="77777777" w:rsidR="00B001F6" w:rsidRPr="00EA1CF5" w:rsidRDefault="00B001F6" w:rsidP="00B001F6">
            <w:pPr>
              <w:rPr>
                <w:rFonts w:cs="Arial"/>
              </w:rPr>
            </w:pPr>
            <w:r w:rsidRPr="00EA1CF5">
              <w:rPr>
                <w:rFonts w:cs="Arial"/>
              </w:rPr>
              <w:t>Resources available to professionals</w:t>
            </w:r>
          </w:p>
          <w:p w14:paraId="5A38C728" w14:textId="77777777" w:rsidR="00B001F6" w:rsidRPr="00EA1CF5" w:rsidRDefault="00B001F6" w:rsidP="00B001F6">
            <w:pPr>
              <w:rPr>
                <w:rFonts w:cs="Arial"/>
              </w:rPr>
            </w:pPr>
          </w:p>
          <w:p w14:paraId="4F3D1D00" w14:textId="77777777" w:rsidR="00B001F6" w:rsidRPr="00EA1CF5" w:rsidRDefault="00B001F6" w:rsidP="00B001F6">
            <w:pPr>
              <w:rPr>
                <w:rFonts w:cs="Arial"/>
                <w:sz w:val="24"/>
                <w:szCs w:val="24"/>
              </w:rPr>
            </w:pPr>
            <w:r w:rsidRPr="00EA1CF5">
              <w:rPr>
                <w:rFonts w:cs="Arial"/>
              </w:rPr>
              <w:t>Multi-Agency DA Champions Network created</w:t>
            </w:r>
          </w:p>
        </w:tc>
        <w:tc>
          <w:tcPr>
            <w:tcW w:w="2582" w:type="dxa"/>
          </w:tcPr>
          <w:p w14:paraId="768E702C" w14:textId="77777777" w:rsidR="00B001F6" w:rsidRPr="00EA1CF5" w:rsidRDefault="00B001F6" w:rsidP="00B001F6">
            <w:pPr>
              <w:rPr>
                <w:rFonts w:cs="Arial"/>
              </w:rPr>
            </w:pPr>
            <w:r w:rsidRPr="00EA1CF5">
              <w:rPr>
                <w:rFonts w:cs="Arial"/>
              </w:rPr>
              <w:t>Cambs &amp; Pboro Safeguarding Training Prog to Dec 18 published</w:t>
            </w:r>
          </w:p>
          <w:p w14:paraId="51724CC2" w14:textId="77777777" w:rsidR="00B001F6" w:rsidRPr="00EA1CF5" w:rsidRDefault="00B001F6" w:rsidP="00B001F6">
            <w:pPr>
              <w:rPr>
                <w:rFonts w:cs="Arial"/>
              </w:rPr>
            </w:pPr>
            <w:r w:rsidRPr="00EA1CF5">
              <w:rPr>
                <w:rFonts w:cs="Arial"/>
              </w:rPr>
              <w:t>Professionals DA Booklet published by DASV Partnership and sent to CSC, ASC, GPs</w:t>
            </w:r>
          </w:p>
          <w:p w14:paraId="28F78339" w14:textId="77777777" w:rsidR="003E4982" w:rsidRPr="00EA1CF5" w:rsidRDefault="003E4982" w:rsidP="00B001F6">
            <w:pPr>
              <w:rPr>
                <w:rFonts w:cs="Arial"/>
              </w:rPr>
            </w:pPr>
          </w:p>
          <w:p w14:paraId="3A71E5E4" w14:textId="77777777" w:rsidR="003E4982" w:rsidRPr="00EA1CF5" w:rsidRDefault="003E4982" w:rsidP="00B001F6">
            <w:pPr>
              <w:rPr>
                <w:rFonts w:cs="Arial"/>
              </w:rPr>
            </w:pPr>
            <w:r w:rsidRPr="00EA1CF5">
              <w:rPr>
                <w:rFonts w:cs="Arial"/>
              </w:rPr>
              <w:t>WFD DASV Training Offer being reviewed and updated</w:t>
            </w:r>
          </w:p>
          <w:p w14:paraId="3E8D40E8" w14:textId="77777777" w:rsidR="003E4982" w:rsidRPr="00EA1CF5" w:rsidRDefault="003E4982" w:rsidP="00B001F6">
            <w:pPr>
              <w:rPr>
                <w:rFonts w:cs="Arial"/>
              </w:rPr>
            </w:pPr>
          </w:p>
          <w:p w14:paraId="4BFFDF65" w14:textId="77777777" w:rsidR="003E4982" w:rsidRPr="00EA1CF5" w:rsidRDefault="003E4982" w:rsidP="00B001F6">
            <w:pPr>
              <w:rPr>
                <w:rFonts w:cs="Arial"/>
              </w:rPr>
            </w:pPr>
            <w:r w:rsidRPr="00EA1CF5">
              <w:rPr>
                <w:rFonts w:cs="Arial"/>
              </w:rPr>
              <w:t>DA Champions Network starts April 18</w:t>
            </w:r>
          </w:p>
          <w:p w14:paraId="3229FABC" w14:textId="77777777" w:rsidR="00B001F6" w:rsidRPr="00EA1CF5" w:rsidRDefault="00B001F6" w:rsidP="00B001F6">
            <w:pPr>
              <w:rPr>
                <w:rFonts w:cs="Arial"/>
                <w:sz w:val="24"/>
                <w:szCs w:val="24"/>
              </w:rPr>
            </w:pPr>
          </w:p>
          <w:p w14:paraId="0F84DE5C" w14:textId="77777777" w:rsidR="00B001F6" w:rsidRPr="00EA1CF5" w:rsidRDefault="00B001F6" w:rsidP="00B001F6">
            <w:pPr>
              <w:rPr>
                <w:rFonts w:cs="Arial"/>
                <w:sz w:val="24"/>
                <w:szCs w:val="24"/>
              </w:rPr>
            </w:pPr>
            <w:r w:rsidRPr="00EA1CF5">
              <w:rPr>
                <w:rFonts w:cs="Arial"/>
                <w:sz w:val="24"/>
                <w:szCs w:val="24"/>
              </w:rPr>
              <w:t>GREEN</w:t>
            </w:r>
          </w:p>
          <w:p w14:paraId="77531DA6" w14:textId="77777777" w:rsidR="00F21D1E" w:rsidRPr="00EA1CF5" w:rsidRDefault="00F21D1E" w:rsidP="00B001F6">
            <w:pPr>
              <w:rPr>
                <w:rFonts w:cs="Arial"/>
                <w:sz w:val="24"/>
                <w:szCs w:val="24"/>
              </w:rPr>
            </w:pPr>
            <w:r w:rsidRPr="00EA1CF5">
              <w:rPr>
                <w:rFonts w:cs="Arial"/>
                <w:sz w:val="24"/>
                <w:szCs w:val="24"/>
              </w:rPr>
              <w:t>JULIA CULLUM</w:t>
            </w:r>
          </w:p>
        </w:tc>
      </w:tr>
      <w:tr w:rsidR="00C83964" w:rsidRPr="00D65DEA" w14:paraId="4E0999E1" w14:textId="77777777" w:rsidTr="00B001F6">
        <w:tc>
          <w:tcPr>
            <w:tcW w:w="2563" w:type="dxa"/>
          </w:tcPr>
          <w:p w14:paraId="4737CD1D" w14:textId="77777777" w:rsidR="00C83964" w:rsidRPr="00D65DEA" w:rsidRDefault="00B001F6" w:rsidP="00C83964">
            <w:pPr>
              <w:rPr>
                <w:rFonts w:cs="Arial"/>
              </w:rPr>
            </w:pPr>
            <w:r>
              <w:rPr>
                <w:rFonts w:ascii="Arial,Bold" w:hAnsi="Arial,Bold" w:cs="Arial,Bold"/>
                <w:b/>
                <w:bCs/>
              </w:rPr>
              <w:t xml:space="preserve">4.8 </w:t>
            </w:r>
            <w:r w:rsidR="00C83964">
              <w:rPr>
                <w:rFonts w:ascii="Arial,Bold" w:hAnsi="Arial,Bold" w:cs="Arial,Bold"/>
                <w:b/>
                <w:bCs/>
              </w:rPr>
              <w:t>Ensure that statutory and voluntary sector mental health provision is joined up to support victims of VAWG.</w:t>
            </w:r>
          </w:p>
        </w:tc>
        <w:tc>
          <w:tcPr>
            <w:tcW w:w="2558" w:type="dxa"/>
          </w:tcPr>
          <w:p w14:paraId="42C4ABE6" w14:textId="77777777" w:rsidR="00C83964" w:rsidRPr="00D65DEA" w:rsidRDefault="00C83964" w:rsidP="00C83964">
            <w:pPr>
              <w:rPr>
                <w:rFonts w:cs="Arial"/>
              </w:rPr>
            </w:pPr>
            <w:r w:rsidRPr="00D65DEA">
              <w:rPr>
                <w:rFonts w:cs="Arial"/>
              </w:rPr>
              <w:t>AVA project</w:t>
            </w:r>
          </w:p>
        </w:tc>
        <w:tc>
          <w:tcPr>
            <w:tcW w:w="2547" w:type="dxa"/>
          </w:tcPr>
          <w:p w14:paraId="0E0372A5" w14:textId="77777777" w:rsidR="00C83964" w:rsidRPr="00D65DEA" w:rsidRDefault="00C83964" w:rsidP="00C83964">
            <w:pPr>
              <w:rPr>
                <w:rFonts w:cs="Arial"/>
              </w:rPr>
            </w:pPr>
            <w:r w:rsidRPr="00D65DEA">
              <w:rPr>
                <w:rFonts w:cs="Arial"/>
              </w:rPr>
              <w:t>CPFT</w:t>
            </w:r>
          </w:p>
        </w:tc>
        <w:tc>
          <w:tcPr>
            <w:tcW w:w="2582" w:type="dxa"/>
          </w:tcPr>
          <w:p w14:paraId="3551E07C" w14:textId="77777777" w:rsidR="00C83964" w:rsidRPr="00F83846" w:rsidRDefault="00C83964" w:rsidP="00C83964">
            <w:pPr>
              <w:rPr>
                <w:rFonts w:cs="Arial"/>
              </w:rPr>
            </w:pPr>
            <w:r w:rsidRPr="00F83846">
              <w:rPr>
                <w:rFonts w:cs="Arial"/>
              </w:rPr>
              <w:t xml:space="preserve">Implement BARTA model across CPFT </w:t>
            </w:r>
          </w:p>
        </w:tc>
        <w:tc>
          <w:tcPr>
            <w:tcW w:w="2556" w:type="dxa"/>
          </w:tcPr>
          <w:p w14:paraId="211DC5E6" w14:textId="77777777" w:rsidR="00C83964" w:rsidRDefault="00C83964" w:rsidP="00C83964">
            <w:pPr>
              <w:rPr>
                <w:rFonts w:cs="Arial"/>
              </w:rPr>
            </w:pPr>
            <w:r w:rsidRPr="00F83846">
              <w:rPr>
                <w:rFonts w:cs="Arial"/>
              </w:rPr>
              <w:t>BARTA model purchased from AVA</w:t>
            </w:r>
          </w:p>
          <w:p w14:paraId="0E3DBBA9" w14:textId="77777777" w:rsidR="00C83964" w:rsidRPr="00F83846" w:rsidRDefault="00C83964" w:rsidP="00C83964">
            <w:pPr>
              <w:rPr>
                <w:rFonts w:cs="Arial"/>
              </w:rPr>
            </w:pPr>
            <w:r>
              <w:rPr>
                <w:rFonts w:cs="Arial"/>
              </w:rPr>
              <w:t>BARTA implemented</w:t>
            </w:r>
          </w:p>
        </w:tc>
        <w:tc>
          <w:tcPr>
            <w:tcW w:w="2582" w:type="dxa"/>
          </w:tcPr>
          <w:p w14:paraId="7154F139" w14:textId="77777777" w:rsidR="00C83964" w:rsidRDefault="00C83964" w:rsidP="00C83964">
            <w:r w:rsidRPr="00392DF0">
              <w:t xml:space="preserve">Work streams developed,  two nominated senior professionals looking at policy, both the workforce element and service users. Agreement that staff will be able to access the online AVA training hosted on CPFT internal platform </w:t>
            </w:r>
          </w:p>
          <w:p w14:paraId="62B705B3" w14:textId="77777777" w:rsidR="00B001F6" w:rsidRDefault="00B001F6" w:rsidP="00C83964">
            <w:r>
              <w:t>GREEN</w:t>
            </w:r>
          </w:p>
          <w:p w14:paraId="226296BF" w14:textId="77777777" w:rsidR="00F21D1E" w:rsidRDefault="00F21D1E" w:rsidP="00C83964"/>
          <w:p w14:paraId="3B3DD462" w14:textId="77777777" w:rsidR="00F21D1E" w:rsidRPr="00D65DEA" w:rsidRDefault="00F21D1E" w:rsidP="00C83964">
            <w:pPr>
              <w:rPr>
                <w:rFonts w:cs="Arial"/>
                <w:b/>
              </w:rPr>
            </w:pPr>
            <w:r>
              <w:t>VICKIE CROMPTON</w:t>
            </w:r>
          </w:p>
        </w:tc>
      </w:tr>
      <w:tr w:rsidR="00B001F6" w:rsidRPr="00D65DEA" w14:paraId="4D0D1976" w14:textId="77777777" w:rsidTr="00B001F6">
        <w:tc>
          <w:tcPr>
            <w:tcW w:w="2563" w:type="dxa"/>
          </w:tcPr>
          <w:p w14:paraId="61612441" w14:textId="77777777" w:rsidR="00B001F6" w:rsidRDefault="00B001F6" w:rsidP="00B001F6">
            <w:pPr>
              <w:rPr>
                <w:rFonts w:cs="Arial"/>
              </w:rPr>
            </w:pPr>
            <w:r>
              <w:rPr>
                <w:rFonts w:cs="Arial"/>
              </w:rPr>
              <w:t>4.8.1</w:t>
            </w:r>
          </w:p>
          <w:p w14:paraId="66B8B172" w14:textId="77777777" w:rsidR="00B001F6" w:rsidRPr="00D65DEA" w:rsidRDefault="00B001F6" w:rsidP="00B001F6">
            <w:pPr>
              <w:rPr>
                <w:rFonts w:cs="Arial"/>
              </w:rPr>
            </w:pPr>
            <w:r>
              <w:rPr>
                <w:rFonts w:cs="Arial"/>
              </w:rPr>
              <w:t>Specialist Mental Health Support</w:t>
            </w:r>
          </w:p>
        </w:tc>
        <w:tc>
          <w:tcPr>
            <w:tcW w:w="2558" w:type="dxa"/>
          </w:tcPr>
          <w:p w14:paraId="567C4877" w14:textId="77777777" w:rsidR="00B001F6" w:rsidRPr="00D65DEA" w:rsidRDefault="00B001F6" w:rsidP="00B001F6">
            <w:pPr>
              <w:rPr>
                <w:rFonts w:cs="Arial"/>
              </w:rPr>
            </w:pPr>
            <w:r w:rsidRPr="00D65DEA">
              <w:rPr>
                <w:rFonts w:cs="Arial"/>
              </w:rPr>
              <w:t xml:space="preserve">Ensure there is a Trust wide policy, which ensures staff are trained to ask about, and respond appropriately </w:t>
            </w:r>
            <w:r w:rsidRPr="00D65DEA">
              <w:rPr>
                <w:rFonts w:cs="Arial"/>
              </w:rPr>
              <w:lastRenderedPageBreak/>
              <w:t>to those disclosing sexual violence.</w:t>
            </w:r>
          </w:p>
          <w:p w14:paraId="78F4E634" w14:textId="77777777" w:rsidR="00B001F6" w:rsidRPr="00D65DEA" w:rsidRDefault="00B001F6" w:rsidP="00B001F6">
            <w:pPr>
              <w:rPr>
                <w:rFonts w:cs="Arial"/>
              </w:rPr>
            </w:pPr>
            <w:r w:rsidRPr="00D65DEA">
              <w:rPr>
                <w:rFonts w:cs="Arial"/>
              </w:rPr>
              <w:t>Ensuring specialist domestic abuse staff are trained and able to respond to victims who are experiencing mental health difficulties.</w:t>
            </w:r>
          </w:p>
        </w:tc>
        <w:tc>
          <w:tcPr>
            <w:tcW w:w="2547" w:type="dxa"/>
          </w:tcPr>
          <w:p w14:paraId="66304516" w14:textId="77777777" w:rsidR="00B001F6" w:rsidRPr="00D65DEA" w:rsidRDefault="00B001F6" w:rsidP="00B001F6">
            <w:pPr>
              <w:rPr>
                <w:rFonts w:cs="Arial"/>
              </w:rPr>
            </w:pPr>
            <w:r w:rsidRPr="00D65DEA">
              <w:rPr>
                <w:rFonts w:cs="Arial"/>
              </w:rPr>
              <w:lastRenderedPageBreak/>
              <w:t>CPFT</w:t>
            </w:r>
          </w:p>
        </w:tc>
        <w:tc>
          <w:tcPr>
            <w:tcW w:w="2582" w:type="dxa"/>
          </w:tcPr>
          <w:p w14:paraId="64D741EB" w14:textId="77777777" w:rsidR="00B001F6" w:rsidRPr="00D65DEA" w:rsidRDefault="00B001F6" w:rsidP="00B001F6">
            <w:pPr>
              <w:rPr>
                <w:rFonts w:cs="Arial"/>
              </w:rPr>
            </w:pPr>
            <w:r w:rsidRPr="00D65DEA">
              <w:rPr>
                <w:rFonts w:cs="Arial"/>
              </w:rPr>
              <w:t>Improved outcomes for victims with mental health issues</w:t>
            </w:r>
          </w:p>
          <w:p w14:paraId="3108C7E9" w14:textId="77777777" w:rsidR="00B001F6" w:rsidRPr="00D65DEA" w:rsidRDefault="00B001F6" w:rsidP="00B001F6">
            <w:pPr>
              <w:rPr>
                <w:rFonts w:cs="Arial"/>
              </w:rPr>
            </w:pPr>
            <w:r w:rsidRPr="00D65DEA">
              <w:rPr>
                <w:rFonts w:cs="Arial"/>
              </w:rPr>
              <w:lastRenderedPageBreak/>
              <w:t>Improved knowledge amongst MH staff around DA and SV</w:t>
            </w:r>
          </w:p>
        </w:tc>
        <w:tc>
          <w:tcPr>
            <w:tcW w:w="2556" w:type="dxa"/>
          </w:tcPr>
          <w:p w14:paraId="38EA12EE" w14:textId="77777777" w:rsidR="00B001F6" w:rsidRDefault="00B001F6" w:rsidP="00B001F6">
            <w:pPr>
              <w:rPr>
                <w:rFonts w:cs="Arial"/>
              </w:rPr>
            </w:pPr>
            <w:r w:rsidRPr="00D65DEA">
              <w:rPr>
                <w:rFonts w:cs="Arial"/>
              </w:rPr>
              <w:lastRenderedPageBreak/>
              <w:t>All DA and SV staff to have mental health training</w:t>
            </w:r>
          </w:p>
          <w:p w14:paraId="06E513C6" w14:textId="77777777" w:rsidR="00B001F6" w:rsidRPr="00B001F6" w:rsidRDefault="00B001F6" w:rsidP="00B001F6">
            <w:pPr>
              <w:rPr>
                <w:rFonts w:cs="Arial"/>
              </w:rPr>
            </w:pPr>
            <w:r w:rsidRPr="00B001F6">
              <w:rPr>
                <w:rFonts w:cs="Arial"/>
              </w:rPr>
              <w:t>CPNs located in Victim &amp; Witness Hub</w:t>
            </w:r>
          </w:p>
          <w:p w14:paraId="1D344835" w14:textId="77777777" w:rsidR="00B001F6" w:rsidRPr="00D65DEA" w:rsidRDefault="00B001F6" w:rsidP="00B001F6">
            <w:pPr>
              <w:rPr>
                <w:rFonts w:cs="Arial"/>
              </w:rPr>
            </w:pPr>
            <w:r w:rsidRPr="00B001F6">
              <w:rPr>
                <w:rFonts w:cs="Arial"/>
              </w:rPr>
              <w:lastRenderedPageBreak/>
              <w:t>CPN support to refuges and outreach</w:t>
            </w:r>
          </w:p>
        </w:tc>
        <w:tc>
          <w:tcPr>
            <w:tcW w:w="2582" w:type="dxa"/>
          </w:tcPr>
          <w:p w14:paraId="79C2D259" w14:textId="77777777" w:rsidR="00B001F6" w:rsidRPr="00D65DEA" w:rsidRDefault="00B001F6" w:rsidP="00B001F6">
            <w:pPr>
              <w:rPr>
                <w:rFonts w:cs="Arial"/>
                <w:color w:val="FF0000"/>
              </w:rPr>
            </w:pPr>
            <w:r w:rsidRPr="00D65DEA">
              <w:rPr>
                <w:rFonts w:cs="Arial"/>
              </w:rPr>
              <w:lastRenderedPageBreak/>
              <w:t>CPN</w:t>
            </w:r>
            <w:r>
              <w:rPr>
                <w:rFonts w:cs="Arial"/>
              </w:rPr>
              <w:t xml:space="preserve"> posts in Victim &amp; Witness hub on permanent basis.</w:t>
            </w:r>
          </w:p>
          <w:p w14:paraId="420C89E8" w14:textId="77777777" w:rsidR="00B001F6" w:rsidRDefault="00B001F6" w:rsidP="00B001F6">
            <w:pPr>
              <w:rPr>
                <w:rFonts w:cs="Arial"/>
              </w:rPr>
            </w:pPr>
            <w:r w:rsidRPr="00D65DEA">
              <w:rPr>
                <w:rFonts w:cs="Arial"/>
              </w:rPr>
              <w:lastRenderedPageBreak/>
              <w:t xml:space="preserve">1.5 CPN posts supporting refuges and outreach </w:t>
            </w:r>
            <w:r w:rsidRPr="00FD6492">
              <w:rPr>
                <w:rFonts w:cs="Arial"/>
              </w:rPr>
              <w:t>funded to July 2018</w:t>
            </w:r>
          </w:p>
          <w:p w14:paraId="76136092" w14:textId="77777777" w:rsidR="00B001F6" w:rsidRDefault="00B001F6" w:rsidP="00B001F6">
            <w:pPr>
              <w:rPr>
                <w:rFonts w:cs="Arial"/>
              </w:rPr>
            </w:pPr>
          </w:p>
          <w:p w14:paraId="606CB254" w14:textId="77777777" w:rsidR="00B001F6" w:rsidRDefault="00B001F6" w:rsidP="00B001F6">
            <w:pPr>
              <w:rPr>
                <w:rFonts w:cs="Arial"/>
                <w:color w:val="FF0000"/>
              </w:rPr>
            </w:pPr>
            <w:r>
              <w:rPr>
                <w:rFonts w:cs="Arial"/>
              </w:rPr>
              <w:t>GREEN</w:t>
            </w:r>
          </w:p>
          <w:p w14:paraId="450232EE" w14:textId="77777777" w:rsidR="00B001F6" w:rsidRDefault="00B001F6" w:rsidP="00B001F6">
            <w:pPr>
              <w:rPr>
                <w:rFonts w:cs="Arial"/>
                <w:color w:val="FF0000"/>
              </w:rPr>
            </w:pPr>
          </w:p>
          <w:p w14:paraId="0068BC51" w14:textId="77777777" w:rsidR="00B001F6" w:rsidRPr="00D65DEA" w:rsidRDefault="00B001F6" w:rsidP="00B001F6">
            <w:pPr>
              <w:rPr>
                <w:rFonts w:cs="Arial"/>
              </w:rPr>
            </w:pPr>
          </w:p>
        </w:tc>
      </w:tr>
      <w:tr w:rsidR="00F83846" w:rsidRPr="00D65DEA" w14:paraId="1F2E68F1" w14:textId="77777777" w:rsidTr="00B001F6">
        <w:tc>
          <w:tcPr>
            <w:tcW w:w="2563" w:type="dxa"/>
          </w:tcPr>
          <w:p w14:paraId="0A9699E4" w14:textId="77777777" w:rsidR="00F83846" w:rsidRPr="00D65DEA" w:rsidRDefault="00B001F6" w:rsidP="00311FD5">
            <w:pPr>
              <w:rPr>
                <w:rFonts w:cs="Arial"/>
              </w:rPr>
            </w:pPr>
            <w:r>
              <w:rPr>
                <w:rFonts w:cs="Arial"/>
              </w:rPr>
              <w:lastRenderedPageBreak/>
              <w:t xml:space="preserve">4.9 </w:t>
            </w:r>
            <w:r w:rsidR="00F83846" w:rsidRPr="00D65DEA">
              <w:rPr>
                <w:rFonts w:cs="Arial"/>
              </w:rPr>
              <w:t>Develop responses from local GPs</w:t>
            </w:r>
          </w:p>
        </w:tc>
        <w:tc>
          <w:tcPr>
            <w:tcW w:w="2558" w:type="dxa"/>
          </w:tcPr>
          <w:p w14:paraId="4E9A6F68" w14:textId="77777777" w:rsidR="00F83846" w:rsidRPr="00D65DEA" w:rsidRDefault="00F83846" w:rsidP="00311FD5">
            <w:pPr>
              <w:rPr>
                <w:rFonts w:cs="Arial"/>
              </w:rPr>
            </w:pPr>
            <w:r w:rsidRPr="00D65DEA">
              <w:rPr>
                <w:rFonts w:cs="Arial"/>
              </w:rPr>
              <w:t>Workshops / needs assessment</w:t>
            </w:r>
          </w:p>
        </w:tc>
        <w:tc>
          <w:tcPr>
            <w:tcW w:w="2547" w:type="dxa"/>
          </w:tcPr>
          <w:p w14:paraId="15B0CFBC" w14:textId="77777777" w:rsidR="00F83846" w:rsidRPr="00D65DEA" w:rsidRDefault="00F83846" w:rsidP="00311FD5">
            <w:pPr>
              <w:rPr>
                <w:rFonts w:cs="Arial"/>
              </w:rPr>
            </w:pPr>
            <w:r w:rsidRPr="00D65DEA">
              <w:rPr>
                <w:rFonts w:cs="Arial"/>
              </w:rPr>
              <w:t>CCG</w:t>
            </w:r>
          </w:p>
        </w:tc>
        <w:tc>
          <w:tcPr>
            <w:tcW w:w="2582" w:type="dxa"/>
          </w:tcPr>
          <w:p w14:paraId="3B1E28CD" w14:textId="77777777" w:rsidR="00F83846" w:rsidRPr="00F83846" w:rsidRDefault="00F83846" w:rsidP="00311FD5">
            <w:pPr>
              <w:rPr>
                <w:rFonts w:cs="Arial"/>
              </w:rPr>
            </w:pPr>
          </w:p>
        </w:tc>
        <w:tc>
          <w:tcPr>
            <w:tcW w:w="2556" w:type="dxa"/>
          </w:tcPr>
          <w:p w14:paraId="0F102195" w14:textId="77777777" w:rsidR="00F83846" w:rsidRPr="00F83846" w:rsidRDefault="00F83846" w:rsidP="00311FD5">
            <w:pPr>
              <w:ind w:left="1186" w:hanging="1186"/>
              <w:rPr>
                <w:rFonts w:cs="Arial"/>
              </w:rPr>
            </w:pPr>
          </w:p>
        </w:tc>
        <w:tc>
          <w:tcPr>
            <w:tcW w:w="2582" w:type="dxa"/>
          </w:tcPr>
          <w:p w14:paraId="78E51430" w14:textId="77777777" w:rsidR="00F83846" w:rsidRPr="00EA1CF5" w:rsidRDefault="002C6E8C" w:rsidP="0055110E">
            <w:pPr>
              <w:ind w:hanging="22"/>
              <w:rPr>
                <w:rFonts w:cs="Arial"/>
              </w:rPr>
            </w:pPr>
            <w:r w:rsidRPr="00EA1CF5">
              <w:rPr>
                <w:rFonts w:cs="Arial"/>
              </w:rPr>
              <w:t>GP events attended in March 18 to share information</w:t>
            </w:r>
          </w:p>
          <w:p w14:paraId="07446516" w14:textId="77777777" w:rsidR="002C6E8C" w:rsidRPr="00EA1CF5" w:rsidRDefault="002C6E8C" w:rsidP="0055110E">
            <w:pPr>
              <w:ind w:hanging="22"/>
              <w:rPr>
                <w:rFonts w:cs="Arial"/>
              </w:rPr>
            </w:pPr>
            <w:r w:rsidRPr="00EA1CF5">
              <w:rPr>
                <w:rFonts w:cs="Arial"/>
              </w:rPr>
              <w:t>DASV Section of CCG GP Safeguarding Resource updated and released 9</w:t>
            </w:r>
            <w:r w:rsidRPr="00EA1CF5">
              <w:rPr>
                <w:rFonts w:cs="Arial"/>
                <w:vertAlign w:val="superscript"/>
              </w:rPr>
              <w:t>th</w:t>
            </w:r>
            <w:r w:rsidRPr="00EA1CF5">
              <w:rPr>
                <w:rFonts w:cs="Arial"/>
              </w:rPr>
              <w:t xml:space="preserve"> March 18</w:t>
            </w:r>
          </w:p>
          <w:p w14:paraId="65E6A2FB" w14:textId="77777777" w:rsidR="00F21D1E" w:rsidRPr="00EA1CF5" w:rsidRDefault="00F21D1E" w:rsidP="0055110E">
            <w:pPr>
              <w:ind w:hanging="22"/>
              <w:rPr>
                <w:rFonts w:cs="Arial"/>
              </w:rPr>
            </w:pPr>
          </w:p>
          <w:p w14:paraId="5C07548B" w14:textId="77777777" w:rsidR="00F21D1E" w:rsidRPr="00EA1CF5" w:rsidRDefault="00F21D1E" w:rsidP="0055110E">
            <w:pPr>
              <w:ind w:hanging="22"/>
              <w:rPr>
                <w:rFonts w:cs="Arial"/>
              </w:rPr>
            </w:pPr>
            <w:r w:rsidRPr="00EA1CF5">
              <w:rPr>
                <w:rFonts w:cs="Arial"/>
              </w:rPr>
              <w:t>VC Attended GP Safeguarding events on 6</w:t>
            </w:r>
            <w:r w:rsidRPr="00EA1CF5">
              <w:rPr>
                <w:rFonts w:cs="Arial"/>
                <w:vertAlign w:val="superscript"/>
              </w:rPr>
              <w:t>th</w:t>
            </w:r>
            <w:r w:rsidRPr="00EA1CF5">
              <w:rPr>
                <w:rFonts w:cs="Arial"/>
              </w:rPr>
              <w:t xml:space="preserve"> March and 21</w:t>
            </w:r>
            <w:r w:rsidRPr="00EA1CF5">
              <w:rPr>
                <w:rFonts w:cs="Arial"/>
                <w:vertAlign w:val="superscript"/>
              </w:rPr>
              <w:t>st</w:t>
            </w:r>
            <w:r w:rsidRPr="00EA1CF5">
              <w:rPr>
                <w:rFonts w:cs="Arial"/>
              </w:rPr>
              <w:t xml:space="preserve"> March</w:t>
            </w:r>
          </w:p>
          <w:p w14:paraId="20433EC7" w14:textId="77777777" w:rsidR="00F21D1E" w:rsidRPr="002C6E8C" w:rsidRDefault="00F21D1E" w:rsidP="0055110E">
            <w:pPr>
              <w:ind w:hanging="22"/>
              <w:rPr>
                <w:rFonts w:cs="Arial"/>
                <w:color w:val="0070C0"/>
              </w:rPr>
            </w:pPr>
          </w:p>
          <w:p w14:paraId="4ECC0972" w14:textId="77777777" w:rsidR="00B001F6" w:rsidRPr="00392DF0" w:rsidRDefault="00F21D1E" w:rsidP="0055110E">
            <w:pPr>
              <w:ind w:hanging="22"/>
              <w:rPr>
                <w:rFonts w:cs="Arial"/>
              </w:rPr>
            </w:pPr>
            <w:r>
              <w:rPr>
                <w:rFonts w:cs="Arial"/>
              </w:rPr>
              <w:t>GREEN</w:t>
            </w:r>
          </w:p>
          <w:p w14:paraId="04933A40" w14:textId="77777777" w:rsidR="00C11AE0" w:rsidRPr="00D65DEA" w:rsidRDefault="00F21D1E" w:rsidP="0055110E">
            <w:pPr>
              <w:ind w:hanging="22"/>
              <w:rPr>
                <w:rFonts w:cs="Arial"/>
                <w:b/>
              </w:rPr>
            </w:pPr>
            <w:r>
              <w:rPr>
                <w:rFonts w:cs="Arial"/>
                <w:b/>
              </w:rPr>
              <w:t>SARAH HAMILTON</w:t>
            </w:r>
          </w:p>
        </w:tc>
      </w:tr>
      <w:tr w:rsidR="00F83846" w:rsidRPr="00F83846" w14:paraId="22CD8D34" w14:textId="77777777" w:rsidTr="00B001F6">
        <w:tc>
          <w:tcPr>
            <w:tcW w:w="2563" w:type="dxa"/>
          </w:tcPr>
          <w:p w14:paraId="527CA829" w14:textId="77777777" w:rsidR="00F83846" w:rsidRPr="00D65DEA" w:rsidRDefault="00B001F6" w:rsidP="00311FD5">
            <w:pPr>
              <w:rPr>
                <w:rFonts w:cs="Arial"/>
              </w:rPr>
            </w:pPr>
            <w:r>
              <w:rPr>
                <w:rFonts w:cs="Arial"/>
              </w:rPr>
              <w:t xml:space="preserve">4.10 </w:t>
            </w:r>
            <w:r w:rsidR="00F83846" w:rsidRPr="00D65DEA">
              <w:rPr>
                <w:rFonts w:cs="Arial"/>
              </w:rPr>
              <w:t xml:space="preserve">Develop </w:t>
            </w:r>
            <w:r w:rsidR="00F83846">
              <w:rPr>
                <w:rFonts w:cs="Arial"/>
              </w:rPr>
              <w:t xml:space="preserve">and implement </w:t>
            </w:r>
            <w:r w:rsidR="00F83846" w:rsidRPr="00D65DEA">
              <w:rPr>
                <w:rFonts w:cs="Arial"/>
              </w:rPr>
              <w:t>common audit framework for drug and alcohol services in relation to VAWG</w:t>
            </w:r>
          </w:p>
        </w:tc>
        <w:tc>
          <w:tcPr>
            <w:tcW w:w="2558" w:type="dxa"/>
          </w:tcPr>
          <w:p w14:paraId="134C1918" w14:textId="77777777" w:rsidR="00F83846" w:rsidRPr="00D65DEA" w:rsidRDefault="00F83846" w:rsidP="00311FD5">
            <w:pPr>
              <w:rPr>
                <w:rFonts w:cs="Arial"/>
              </w:rPr>
            </w:pPr>
            <w:r w:rsidRPr="00D65DEA">
              <w:rPr>
                <w:rFonts w:cs="Arial"/>
              </w:rPr>
              <w:t>Develop  audit and commissioning guidelines used previously for Cambridgeshire Services</w:t>
            </w:r>
          </w:p>
        </w:tc>
        <w:tc>
          <w:tcPr>
            <w:tcW w:w="2547" w:type="dxa"/>
          </w:tcPr>
          <w:p w14:paraId="696B6C48" w14:textId="77777777" w:rsidR="00F83846" w:rsidRPr="00F83846" w:rsidRDefault="00F83846" w:rsidP="00311FD5">
            <w:pPr>
              <w:rPr>
                <w:rFonts w:cs="Arial"/>
              </w:rPr>
            </w:pPr>
            <w:r w:rsidRPr="00F83846">
              <w:rPr>
                <w:rFonts w:cs="Arial"/>
              </w:rPr>
              <w:t>Public Health Team</w:t>
            </w:r>
          </w:p>
        </w:tc>
        <w:tc>
          <w:tcPr>
            <w:tcW w:w="2582" w:type="dxa"/>
          </w:tcPr>
          <w:p w14:paraId="5925F9B2" w14:textId="77777777" w:rsidR="00F83846" w:rsidRPr="00F83846" w:rsidRDefault="00F83846" w:rsidP="00311FD5">
            <w:pPr>
              <w:rPr>
                <w:rFonts w:cs="Arial"/>
              </w:rPr>
            </w:pPr>
            <w:r>
              <w:rPr>
                <w:rFonts w:cs="Arial"/>
              </w:rPr>
              <w:t>Victims accessing drug and alcohol services are asked about domestic abuse and sexual violence</w:t>
            </w:r>
          </w:p>
        </w:tc>
        <w:tc>
          <w:tcPr>
            <w:tcW w:w="2556" w:type="dxa"/>
          </w:tcPr>
          <w:p w14:paraId="20E8FEF4" w14:textId="77777777" w:rsidR="00F83846" w:rsidRPr="00F83846" w:rsidRDefault="00F83846" w:rsidP="006514BE">
            <w:pPr>
              <w:ind w:left="82"/>
              <w:rPr>
                <w:rFonts w:cs="Arial"/>
                <w:b/>
              </w:rPr>
            </w:pPr>
            <w:r w:rsidRPr="00F83846">
              <w:rPr>
                <w:rFonts w:cs="Arial"/>
              </w:rPr>
              <w:t>Joint Audit within Peterborough Drug and Alcohol Services between DASV and Public Health Drug and Alcohol Team by March 2018, action plan then implemented as necessary</w:t>
            </w:r>
          </w:p>
        </w:tc>
        <w:tc>
          <w:tcPr>
            <w:tcW w:w="2582" w:type="dxa"/>
          </w:tcPr>
          <w:p w14:paraId="25898F97" w14:textId="77777777" w:rsidR="00F83846" w:rsidRPr="00EA1CF5" w:rsidRDefault="002C6E8C" w:rsidP="006514BE">
            <w:pPr>
              <w:ind w:firstLine="30"/>
              <w:rPr>
                <w:rFonts w:cs="Arial"/>
              </w:rPr>
            </w:pPr>
            <w:r w:rsidRPr="00EA1CF5">
              <w:rPr>
                <w:rFonts w:cs="Arial"/>
              </w:rPr>
              <w:t>Cambs DA/Drug &amp; Alcohol Protocol implemented in Peterborough and Aspire DA audit carried out Feb 18</w:t>
            </w:r>
          </w:p>
          <w:p w14:paraId="29564922" w14:textId="77777777" w:rsidR="00B001F6" w:rsidRPr="00EA1CF5" w:rsidRDefault="00B001F6" w:rsidP="006514BE">
            <w:pPr>
              <w:ind w:firstLine="30"/>
              <w:rPr>
                <w:rFonts w:cs="Arial"/>
              </w:rPr>
            </w:pPr>
          </w:p>
          <w:p w14:paraId="6E405672" w14:textId="77777777" w:rsidR="00B001F6" w:rsidRPr="00EA1CF5" w:rsidRDefault="00B001F6" w:rsidP="006514BE">
            <w:pPr>
              <w:ind w:firstLine="30"/>
              <w:rPr>
                <w:rFonts w:cs="Arial"/>
              </w:rPr>
            </w:pPr>
            <w:r w:rsidRPr="00EA1CF5">
              <w:rPr>
                <w:rFonts w:cs="Arial"/>
              </w:rPr>
              <w:t>GREEN</w:t>
            </w:r>
          </w:p>
          <w:p w14:paraId="35413CFD" w14:textId="77777777" w:rsidR="00F21D1E" w:rsidRPr="00EA1CF5" w:rsidRDefault="00F21D1E" w:rsidP="006514BE">
            <w:pPr>
              <w:ind w:firstLine="30"/>
              <w:rPr>
                <w:rFonts w:cs="Arial"/>
                <w:b/>
              </w:rPr>
            </w:pPr>
            <w:r w:rsidRPr="00EA1CF5">
              <w:rPr>
                <w:rFonts w:cs="Arial"/>
              </w:rPr>
              <w:t>JULIA CULLUM</w:t>
            </w:r>
          </w:p>
        </w:tc>
      </w:tr>
      <w:tr w:rsidR="002F47FC" w:rsidRPr="00D65DEA" w14:paraId="6DDC168E" w14:textId="77777777" w:rsidTr="00B001F6">
        <w:trPr>
          <w:trHeight w:val="1287"/>
        </w:trPr>
        <w:tc>
          <w:tcPr>
            <w:tcW w:w="2563" w:type="dxa"/>
            <w:vMerge w:val="restart"/>
          </w:tcPr>
          <w:p w14:paraId="42AECED2" w14:textId="77777777" w:rsidR="002F47FC" w:rsidRPr="00D65DEA" w:rsidRDefault="00B001F6" w:rsidP="00311FD5">
            <w:pPr>
              <w:rPr>
                <w:rFonts w:cs="Arial"/>
              </w:rPr>
            </w:pPr>
            <w:r>
              <w:rPr>
                <w:rFonts w:cs="Arial"/>
              </w:rPr>
              <w:t xml:space="preserve">4.11 </w:t>
            </w:r>
            <w:r w:rsidR="002F47FC" w:rsidRPr="00D65DEA">
              <w:rPr>
                <w:rFonts w:cs="Arial"/>
              </w:rPr>
              <w:t>Provide specialist therapeutic interventions in the community for children and adults</w:t>
            </w:r>
          </w:p>
        </w:tc>
        <w:tc>
          <w:tcPr>
            <w:tcW w:w="2558" w:type="dxa"/>
            <w:vMerge w:val="restart"/>
          </w:tcPr>
          <w:p w14:paraId="47411A57" w14:textId="77777777" w:rsidR="002F47FC" w:rsidRPr="00D65DEA" w:rsidRDefault="002F47FC" w:rsidP="00311FD5">
            <w:pPr>
              <w:rPr>
                <w:rFonts w:cs="Arial"/>
              </w:rPr>
            </w:pPr>
            <w:r w:rsidRPr="00D65DEA">
              <w:rPr>
                <w:rFonts w:cs="Arial"/>
              </w:rPr>
              <w:t>VAWG Specialist 13-19 year olds training</w:t>
            </w:r>
          </w:p>
        </w:tc>
        <w:tc>
          <w:tcPr>
            <w:tcW w:w="2547" w:type="dxa"/>
            <w:vMerge w:val="restart"/>
          </w:tcPr>
          <w:p w14:paraId="279C6375" w14:textId="77777777" w:rsidR="002F47FC" w:rsidRPr="00D65DEA" w:rsidRDefault="002F47FC" w:rsidP="00311FD5">
            <w:pPr>
              <w:rPr>
                <w:rFonts w:cs="Arial"/>
              </w:rPr>
            </w:pPr>
            <w:r w:rsidRPr="00D65DEA">
              <w:rPr>
                <w:rFonts w:cs="Arial"/>
              </w:rPr>
              <w:t>Delivery group</w:t>
            </w:r>
          </w:p>
        </w:tc>
        <w:tc>
          <w:tcPr>
            <w:tcW w:w="2582" w:type="dxa"/>
            <w:vMerge w:val="restart"/>
          </w:tcPr>
          <w:p w14:paraId="35A04FE7" w14:textId="77777777" w:rsidR="002F47FC" w:rsidRPr="009D42A9" w:rsidRDefault="002F47FC" w:rsidP="00311FD5">
            <w:pPr>
              <w:rPr>
                <w:rFonts w:cs="Arial"/>
              </w:rPr>
            </w:pPr>
            <w:r w:rsidRPr="009D42A9">
              <w:rPr>
                <w:rFonts w:cs="Arial"/>
              </w:rPr>
              <w:t>Victims and children able to access specialist support across the county</w:t>
            </w:r>
          </w:p>
        </w:tc>
        <w:tc>
          <w:tcPr>
            <w:tcW w:w="2556" w:type="dxa"/>
          </w:tcPr>
          <w:p w14:paraId="622626EF" w14:textId="77777777" w:rsidR="002F47FC" w:rsidRPr="002F47FC" w:rsidRDefault="002F47FC" w:rsidP="002F47FC">
            <w:pPr>
              <w:ind w:left="82"/>
              <w:rPr>
                <w:rFonts w:cs="Arial"/>
              </w:rPr>
            </w:pPr>
            <w:r w:rsidRPr="009D42A9">
              <w:rPr>
                <w:rFonts w:cs="Arial"/>
              </w:rPr>
              <w:t xml:space="preserve">Information on all interventions available on </w:t>
            </w:r>
            <w:r w:rsidRPr="002F47FC">
              <w:rPr>
                <w:rFonts w:cs="Arial"/>
              </w:rPr>
              <w:t>relevant partner websites</w:t>
            </w:r>
          </w:p>
        </w:tc>
        <w:tc>
          <w:tcPr>
            <w:tcW w:w="2582" w:type="dxa"/>
            <w:vMerge w:val="restart"/>
          </w:tcPr>
          <w:p w14:paraId="6CB08CBE" w14:textId="77777777" w:rsidR="002F47FC" w:rsidRDefault="002F47FC" w:rsidP="002F47FC">
            <w:pPr>
              <w:ind w:firstLine="30"/>
              <w:rPr>
                <w:rFonts w:cs="Arial"/>
              </w:rPr>
            </w:pPr>
            <w:r w:rsidRPr="009D42A9">
              <w:rPr>
                <w:rFonts w:cs="Arial"/>
              </w:rPr>
              <w:t xml:space="preserve">NSPCC </w:t>
            </w:r>
            <w:r>
              <w:rPr>
                <w:rFonts w:cs="Arial"/>
              </w:rPr>
              <w:t>programme information on DASV website.  Family Action Parenting helpline on DASV website.</w:t>
            </w:r>
          </w:p>
          <w:p w14:paraId="4C1440C5" w14:textId="77777777" w:rsidR="002C6E8C" w:rsidRDefault="002C6E8C" w:rsidP="002F47FC">
            <w:pPr>
              <w:ind w:firstLine="30"/>
              <w:rPr>
                <w:rFonts w:cs="Arial"/>
              </w:rPr>
            </w:pPr>
          </w:p>
          <w:p w14:paraId="4005A733" w14:textId="77777777" w:rsidR="002C6E8C" w:rsidRPr="00EA1CF5" w:rsidRDefault="002C6E8C" w:rsidP="002F47FC">
            <w:pPr>
              <w:ind w:firstLine="30"/>
              <w:rPr>
                <w:rFonts w:cs="Arial"/>
              </w:rPr>
            </w:pPr>
            <w:bookmarkStart w:id="0" w:name="_GoBack"/>
            <w:r w:rsidRPr="00EA1CF5">
              <w:rPr>
                <w:rFonts w:cs="Arial"/>
              </w:rPr>
              <w:t>Additional funding sourced from VAWG fund to increase ISVA hours and provide SV counselling</w:t>
            </w:r>
          </w:p>
          <w:bookmarkEnd w:id="0"/>
          <w:p w14:paraId="33EC1D01" w14:textId="77777777" w:rsidR="00B001F6" w:rsidRDefault="00B001F6" w:rsidP="002F47FC">
            <w:pPr>
              <w:ind w:firstLine="30"/>
              <w:rPr>
                <w:rFonts w:cs="Arial"/>
              </w:rPr>
            </w:pPr>
          </w:p>
          <w:p w14:paraId="0421822A" w14:textId="77777777" w:rsidR="00B001F6" w:rsidRDefault="00B001F6" w:rsidP="002F47FC">
            <w:pPr>
              <w:ind w:firstLine="30"/>
              <w:rPr>
                <w:rFonts w:cs="Arial"/>
              </w:rPr>
            </w:pPr>
            <w:r>
              <w:rPr>
                <w:rFonts w:cs="Arial"/>
              </w:rPr>
              <w:t>GREEN</w:t>
            </w:r>
          </w:p>
          <w:p w14:paraId="148B2DB9" w14:textId="77777777" w:rsidR="00F21D1E" w:rsidRDefault="00F21D1E" w:rsidP="002F47FC">
            <w:pPr>
              <w:ind w:firstLine="30"/>
              <w:rPr>
                <w:rFonts w:cs="Arial"/>
              </w:rPr>
            </w:pPr>
          </w:p>
          <w:p w14:paraId="3A65C8FB" w14:textId="77777777" w:rsidR="00F21D1E" w:rsidRPr="009D42A9" w:rsidRDefault="00F21D1E" w:rsidP="002F47FC">
            <w:pPr>
              <w:ind w:firstLine="30"/>
              <w:rPr>
                <w:rFonts w:cs="Arial"/>
              </w:rPr>
            </w:pPr>
            <w:r>
              <w:rPr>
                <w:rFonts w:cs="Arial"/>
              </w:rPr>
              <w:t>NICKY PHILLIPSON</w:t>
            </w:r>
          </w:p>
        </w:tc>
      </w:tr>
      <w:tr w:rsidR="002F47FC" w:rsidRPr="00D65DEA" w14:paraId="7CD0A832" w14:textId="77777777" w:rsidTr="00B001F6">
        <w:trPr>
          <w:trHeight w:val="1248"/>
        </w:trPr>
        <w:tc>
          <w:tcPr>
            <w:tcW w:w="2563" w:type="dxa"/>
            <w:vMerge/>
          </w:tcPr>
          <w:p w14:paraId="2F5A2977" w14:textId="77777777" w:rsidR="002F47FC" w:rsidRPr="00D65DEA" w:rsidRDefault="002F47FC" w:rsidP="00311FD5">
            <w:pPr>
              <w:rPr>
                <w:rFonts w:cs="Arial"/>
              </w:rPr>
            </w:pPr>
          </w:p>
        </w:tc>
        <w:tc>
          <w:tcPr>
            <w:tcW w:w="2558" w:type="dxa"/>
            <w:vMerge/>
          </w:tcPr>
          <w:p w14:paraId="30F59904" w14:textId="77777777" w:rsidR="002F47FC" w:rsidRPr="00D65DEA" w:rsidRDefault="002F47FC" w:rsidP="00311FD5">
            <w:pPr>
              <w:rPr>
                <w:rFonts w:cs="Arial"/>
              </w:rPr>
            </w:pPr>
          </w:p>
        </w:tc>
        <w:tc>
          <w:tcPr>
            <w:tcW w:w="2547" w:type="dxa"/>
            <w:vMerge/>
          </w:tcPr>
          <w:p w14:paraId="58FBFFAD" w14:textId="77777777" w:rsidR="002F47FC" w:rsidRPr="00D65DEA" w:rsidRDefault="002F47FC" w:rsidP="00311FD5">
            <w:pPr>
              <w:rPr>
                <w:rFonts w:cs="Arial"/>
              </w:rPr>
            </w:pPr>
          </w:p>
        </w:tc>
        <w:tc>
          <w:tcPr>
            <w:tcW w:w="2582" w:type="dxa"/>
            <w:vMerge/>
          </w:tcPr>
          <w:p w14:paraId="568C65CA" w14:textId="77777777" w:rsidR="002F47FC" w:rsidRPr="009D42A9" w:rsidRDefault="002F47FC" w:rsidP="00311FD5">
            <w:pPr>
              <w:rPr>
                <w:rFonts w:cs="Arial"/>
              </w:rPr>
            </w:pPr>
          </w:p>
        </w:tc>
        <w:tc>
          <w:tcPr>
            <w:tcW w:w="2556" w:type="dxa"/>
          </w:tcPr>
          <w:p w14:paraId="6329DD55" w14:textId="77777777" w:rsidR="002F47FC" w:rsidRPr="002F47FC" w:rsidRDefault="002F47FC" w:rsidP="002F47FC">
            <w:r w:rsidRPr="002F47FC">
              <w:t>NHS England scoping the provision of short-term Talking Therapies to acute SARC clients</w:t>
            </w:r>
          </w:p>
          <w:p w14:paraId="581CF5BF" w14:textId="77777777" w:rsidR="002F47FC" w:rsidRPr="002F47FC" w:rsidRDefault="002F47FC" w:rsidP="006514BE">
            <w:pPr>
              <w:ind w:left="82"/>
              <w:rPr>
                <w:rFonts w:cs="Arial"/>
              </w:rPr>
            </w:pPr>
          </w:p>
        </w:tc>
        <w:tc>
          <w:tcPr>
            <w:tcW w:w="2582" w:type="dxa"/>
            <w:vMerge/>
          </w:tcPr>
          <w:p w14:paraId="6A0C817E" w14:textId="77777777" w:rsidR="002F47FC" w:rsidRPr="009D42A9" w:rsidRDefault="002F47FC" w:rsidP="006514BE">
            <w:pPr>
              <w:ind w:firstLine="30"/>
              <w:rPr>
                <w:rFonts w:cs="Arial"/>
              </w:rPr>
            </w:pPr>
          </w:p>
        </w:tc>
      </w:tr>
      <w:tr w:rsidR="002F47FC" w:rsidRPr="00D65DEA" w14:paraId="099EB054" w14:textId="77777777" w:rsidTr="00B001F6">
        <w:trPr>
          <w:trHeight w:val="2065"/>
        </w:trPr>
        <w:tc>
          <w:tcPr>
            <w:tcW w:w="2563" w:type="dxa"/>
            <w:vMerge/>
          </w:tcPr>
          <w:p w14:paraId="6BD175CE" w14:textId="77777777" w:rsidR="002F47FC" w:rsidRPr="00D65DEA" w:rsidRDefault="002F47FC" w:rsidP="00311FD5">
            <w:pPr>
              <w:rPr>
                <w:rFonts w:cs="Arial"/>
              </w:rPr>
            </w:pPr>
          </w:p>
        </w:tc>
        <w:tc>
          <w:tcPr>
            <w:tcW w:w="2558" w:type="dxa"/>
            <w:vMerge/>
          </w:tcPr>
          <w:p w14:paraId="5DA1528D" w14:textId="77777777" w:rsidR="002F47FC" w:rsidRPr="00D65DEA" w:rsidRDefault="002F47FC" w:rsidP="00311FD5">
            <w:pPr>
              <w:rPr>
                <w:rFonts w:cs="Arial"/>
              </w:rPr>
            </w:pPr>
          </w:p>
        </w:tc>
        <w:tc>
          <w:tcPr>
            <w:tcW w:w="2547" w:type="dxa"/>
            <w:vMerge/>
          </w:tcPr>
          <w:p w14:paraId="10E8C8A9" w14:textId="77777777" w:rsidR="002F47FC" w:rsidRPr="00D65DEA" w:rsidRDefault="002F47FC" w:rsidP="00311FD5">
            <w:pPr>
              <w:rPr>
                <w:rFonts w:cs="Arial"/>
              </w:rPr>
            </w:pPr>
          </w:p>
        </w:tc>
        <w:tc>
          <w:tcPr>
            <w:tcW w:w="2582" w:type="dxa"/>
            <w:vMerge/>
          </w:tcPr>
          <w:p w14:paraId="4D66C247" w14:textId="77777777" w:rsidR="002F47FC" w:rsidRPr="009D42A9" w:rsidRDefault="002F47FC" w:rsidP="00311FD5">
            <w:pPr>
              <w:rPr>
                <w:rFonts w:cs="Arial"/>
              </w:rPr>
            </w:pPr>
          </w:p>
        </w:tc>
        <w:tc>
          <w:tcPr>
            <w:tcW w:w="2556" w:type="dxa"/>
          </w:tcPr>
          <w:p w14:paraId="7A37F12F" w14:textId="77777777" w:rsidR="002F47FC" w:rsidRPr="002F47FC" w:rsidRDefault="002F47FC" w:rsidP="002F47FC">
            <w:r w:rsidRPr="002F47FC">
              <w:t>CCG developing an internal business case for longer term therapeutic interventions (counselling) for survivors of sexual violence. This work is being supported by both Rape Crisis and the OPCC</w:t>
            </w:r>
          </w:p>
          <w:p w14:paraId="4F2C9EA5" w14:textId="77777777" w:rsidR="002F47FC" w:rsidRPr="002F47FC" w:rsidRDefault="002F47FC" w:rsidP="006514BE">
            <w:pPr>
              <w:ind w:left="82"/>
              <w:rPr>
                <w:rFonts w:cs="Arial"/>
              </w:rPr>
            </w:pPr>
          </w:p>
        </w:tc>
        <w:tc>
          <w:tcPr>
            <w:tcW w:w="2582" w:type="dxa"/>
            <w:vMerge/>
          </w:tcPr>
          <w:p w14:paraId="7DCF0278" w14:textId="77777777" w:rsidR="002F47FC" w:rsidRPr="009D42A9" w:rsidRDefault="002F47FC" w:rsidP="006514BE">
            <w:pPr>
              <w:ind w:firstLine="30"/>
              <w:rPr>
                <w:rFonts w:cs="Arial"/>
              </w:rPr>
            </w:pPr>
          </w:p>
        </w:tc>
      </w:tr>
    </w:tbl>
    <w:p w14:paraId="27DF4E60" w14:textId="77777777" w:rsidR="00D65DEA" w:rsidRPr="00807E62" w:rsidRDefault="00D65DEA">
      <w:pPr>
        <w:rPr>
          <w:rFonts w:ascii="Arial" w:hAnsi="Arial" w:cs="Arial"/>
          <w:sz w:val="24"/>
          <w:szCs w:val="24"/>
        </w:rPr>
      </w:pPr>
    </w:p>
    <w:sectPr w:rsidR="00D65DEA" w:rsidRPr="00807E62" w:rsidSect="004744EB">
      <w:headerReference w:type="default" r:id="rId8"/>
      <w:foot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9DCD7" w14:textId="77777777" w:rsidR="00237017" w:rsidRDefault="00237017" w:rsidP="002C4E25">
      <w:pPr>
        <w:spacing w:after="0" w:line="240" w:lineRule="auto"/>
      </w:pPr>
      <w:r>
        <w:separator/>
      </w:r>
    </w:p>
  </w:endnote>
  <w:endnote w:type="continuationSeparator" w:id="0">
    <w:p w14:paraId="3CA2A88B" w14:textId="77777777" w:rsidR="00237017" w:rsidRDefault="00237017" w:rsidP="002C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1543"/>
      <w:docPartObj>
        <w:docPartGallery w:val="Page Numbers (Bottom of Page)"/>
        <w:docPartUnique/>
      </w:docPartObj>
    </w:sdtPr>
    <w:sdtEndPr>
      <w:rPr>
        <w:noProof/>
      </w:rPr>
    </w:sdtEndPr>
    <w:sdtContent>
      <w:p w14:paraId="0FF3A641" w14:textId="77777777" w:rsidR="00237017" w:rsidRDefault="00237017">
        <w:pPr>
          <w:pStyle w:val="Footer"/>
          <w:jc w:val="center"/>
        </w:pPr>
        <w:r>
          <w:fldChar w:fldCharType="begin"/>
        </w:r>
        <w:r>
          <w:instrText xml:space="preserve"> PAGE   \* MERGEFORMAT </w:instrText>
        </w:r>
        <w:r>
          <w:fldChar w:fldCharType="separate"/>
        </w:r>
        <w:r w:rsidR="00EA1CF5">
          <w:rPr>
            <w:noProof/>
          </w:rPr>
          <w:t>19</w:t>
        </w:r>
        <w:r>
          <w:rPr>
            <w:noProof/>
          </w:rPr>
          <w:fldChar w:fldCharType="end"/>
        </w:r>
      </w:p>
    </w:sdtContent>
  </w:sdt>
  <w:p w14:paraId="113DB474" w14:textId="77777777" w:rsidR="00237017" w:rsidRDefault="002370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C4C04" w14:textId="77777777" w:rsidR="00237017" w:rsidRDefault="00237017" w:rsidP="002C4E25">
      <w:pPr>
        <w:spacing w:after="0" w:line="240" w:lineRule="auto"/>
      </w:pPr>
      <w:r>
        <w:separator/>
      </w:r>
    </w:p>
  </w:footnote>
  <w:footnote w:type="continuationSeparator" w:id="0">
    <w:p w14:paraId="629599C5" w14:textId="77777777" w:rsidR="00237017" w:rsidRDefault="00237017" w:rsidP="002C4E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621B8" w14:textId="77777777" w:rsidR="00237017" w:rsidRDefault="00237017" w:rsidP="002C4E25">
    <w:pPr>
      <w:pStyle w:val="Header"/>
      <w:jc w:val="right"/>
    </w:pPr>
    <w:r>
      <w:rPr>
        <w:noProof/>
        <w:lang w:eastAsia="en-GB"/>
      </w:rPr>
      <w:drawing>
        <wp:inline distT="0" distB="0" distL="0" distR="0" wp14:anchorId="294C7242" wp14:editId="74C81B13">
          <wp:extent cx="628650"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ASV_logo_WhiteBk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517" cy="6285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B689C"/>
    <w:multiLevelType w:val="hybridMultilevel"/>
    <w:tmpl w:val="36C6B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C626965"/>
    <w:multiLevelType w:val="hybridMultilevel"/>
    <w:tmpl w:val="43325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9E066E"/>
    <w:multiLevelType w:val="hybridMultilevel"/>
    <w:tmpl w:val="21FE8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A3588"/>
    <w:multiLevelType w:val="hybridMultilevel"/>
    <w:tmpl w:val="9CA84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FE5A8E"/>
    <w:multiLevelType w:val="hybridMultilevel"/>
    <w:tmpl w:val="ABF46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4EB"/>
    <w:rsid w:val="000220F8"/>
    <w:rsid w:val="00022AEA"/>
    <w:rsid w:val="00075DB2"/>
    <w:rsid w:val="000A53CE"/>
    <w:rsid w:val="000E4587"/>
    <w:rsid w:val="00190A12"/>
    <w:rsid w:val="001B5732"/>
    <w:rsid w:val="001B5EB6"/>
    <w:rsid w:val="001D2433"/>
    <w:rsid w:val="001D5ECB"/>
    <w:rsid w:val="00213F24"/>
    <w:rsid w:val="00237017"/>
    <w:rsid w:val="0024099B"/>
    <w:rsid w:val="00262918"/>
    <w:rsid w:val="002C4E25"/>
    <w:rsid w:val="002C6E8C"/>
    <w:rsid w:val="002F1E74"/>
    <w:rsid w:val="002F47FC"/>
    <w:rsid w:val="00311FD5"/>
    <w:rsid w:val="003629DF"/>
    <w:rsid w:val="00392DF0"/>
    <w:rsid w:val="003E4982"/>
    <w:rsid w:val="003E526C"/>
    <w:rsid w:val="00432A29"/>
    <w:rsid w:val="00447164"/>
    <w:rsid w:val="004744EB"/>
    <w:rsid w:val="004961E3"/>
    <w:rsid w:val="004B0668"/>
    <w:rsid w:val="0055110E"/>
    <w:rsid w:val="00556335"/>
    <w:rsid w:val="005A3E23"/>
    <w:rsid w:val="005A6AC2"/>
    <w:rsid w:val="006514BE"/>
    <w:rsid w:val="006B0354"/>
    <w:rsid w:val="006C1D65"/>
    <w:rsid w:val="006D0D1A"/>
    <w:rsid w:val="006F0279"/>
    <w:rsid w:val="006F7C94"/>
    <w:rsid w:val="00701974"/>
    <w:rsid w:val="00752BFD"/>
    <w:rsid w:val="00752D0E"/>
    <w:rsid w:val="00756701"/>
    <w:rsid w:val="00794125"/>
    <w:rsid w:val="00807E62"/>
    <w:rsid w:val="008B64F1"/>
    <w:rsid w:val="008E065E"/>
    <w:rsid w:val="00964368"/>
    <w:rsid w:val="00987C3F"/>
    <w:rsid w:val="009D42A9"/>
    <w:rsid w:val="009E2918"/>
    <w:rsid w:val="00A526A0"/>
    <w:rsid w:val="00AA7AB0"/>
    <w:rsid w:val="00B001F6"/>
    <w:rsid w:val="00B10EB3"/>
    <w:rsid w:val="00B249E5"/>
    <w:rsid w:val="00B63FCD"/>
    <w:rsid w:val="00B64045"/>
    <w:rsid w:val="00BB3A7C"/>
    <w:rsid w:val="00BB6A0E"/>
    <w:rsid w:val="00C05665"/>
    <w:rsid w:val="00C11AE0"/>
    <w:rsid w:val="00C21026"/>
    <w:rsid w:val="00C333BD"/>
    <w:rsid w:val="00C67E9C"/>
    <w:rsid w:val="00C83964"/>
    <w:rsid w:val="00CA0F95"/>
    <w:rsid w:val="00D13150"/>
    <w:rsid w:val="00D16BE3"/>
    <w:rsid w:val="00D65DEA"/>
    <w:rsid w:val="00D93930"/>
    <w:rsid w:val="00DA7836"/>
    <w:rsid w:val="00DC5745"/>
    <w:rsid w:val="00DD2546"/>
    <w:rsid w:val="00E53D01"/>
    <w:rsid w:val="00EA0231"/>
    <w:rsid w:val="00EA1CF5"/>
    <w:rsid w:val="00F1726B"/>
    <w:rsid w:val="00F21D1E"/>
    <w:rsid w:val="00F32EB2"/>
    <w:rsid w:val="00F8075A"/>
    <w:rsid w:val="00F80E48"/>
    <w:rsid w:val="00F83846"/>
    <w:rsid w:val="00FC5C33"/>
    <w:rsid w:val="00FD6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92E29A"/>
  <w15:docId w15:val="{12DCC58B-05FD-4991-A588-A228C5730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29DF"/>
    <w:pPr>
      <w:ind w:left="720"/>
      <w:contextualSpacing/>
    </w:pPr>
  </w:style>
  <w:style w:type="paragraph" w:styleId="Header">
    <w:name w:val="header"/>
    <w:basedOn w:val="Normal"/>
    <w:link w:val="HeaderChar"/>
    <w:uiPriority w:val="99"/>
    <w:unhideWhenUsed/>
    <w:rsid w:val="002C4E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E25"/>
  </w:style>
  <w:style w:type="paragraph" w:styleId="Footer">
    <w:name w:val="footer"/>
    <w:basedOn w:val="Normal"/>
    <w:link w:val="FooterChar"/>
    <w:uiPriority w:val="99"/>
    <w:unhideWhenUsed/>
    <w:rsid w:val="002C4E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E25"/>
  </w:style>
  <w:style w:type="paragraph" w:styleId="BalloonText">
    <w:name w:val="Balloon Text"/>
    <w:basedOn w:val="Normal"/>
    <w:link w:val="BalloonTextChar"/>
    <w:uiPriority w:val="99"/>
    <w:semiHidden/>
    <w:unhideWhenUsed/>
    <w:rsid w:val="002C4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E25"/>
    <w:rPr>
      <w:rFonts w:ascii="Tahoma" w:hAnsi="Tahoma" w:cs="Tahoma"/>
      <w:sz w:val="16"/>
      <w:szCs w:val="16"/>
    </w:rPr>
  </w:style>
  <w:style w:type="character" w:styleId="CommentReference">
    <w:name w:val="annotation reference"/>
    <w:basedOn w:val="DefaultParagraphFont"/>
    <w:uiPriority w:val="99"/>
    <w:semiHidden/>
    <w:unhideWhenUsed/>
    <w:rsid w:val="00C333BD"/>
    <w:rPr>
      <w:sz w:val="16"/>
      <w:szCs w:val="16"/>
    </w:rPr>
  </w:style>
  <w:style w:type="paragraph" w:styleId="CommentText">
    <w:name w:val="annotation text"/>
    <w:basedOn w:val="Normal"/>
    <w:link w:val="CommentTextChar"/>
    <w:uiPriority w:val="99"/>
    <w:semiHidden/>
    <w:unhideWhenUsed/>
    <w:rsid w:val="00C333BD"/>
    <w:pPr>
      <w:spacing w:line="240" w:lineRule="auto"/>
    </w:pPr>
    <w:rPr>
      <w:sz w:val="20"/>
      <w:szCs w:val="20"/>
    </w:rPr>
  </w:style>
  <w:style w:type="character" w:customStyle="1" w:styleId="CommentTextChar">
    <w:name w:val="Comment Text Char"/>
    <w:basedOn w:val="DefaultParagraphFont"/>
    <w:link w:val="CommentText"/>
    <w:uiPriority w:val="99"/>
    <w:semiHidden/>
    <w:rsid w:val="00C333BD"/>
    <w:rPr>
      <w:sz w:val="20"/>
      <w:szCs w:val="20"/>
    </w:rPr>
  </w:style>
  <w:style w:type="paragraph" w:styleId="CommentSubject">
    <w:name w:val="annotation subject"/>
    <w:basedOn w:val="CommentText"/>
    <w:next w:val="CommentText"/>
    <w:link w:val="CommentSubjectChar"/>
    <w:uiPriority w:val="99"/>
    <w:semiHidden/>
    <w:unhideWhenUsed/>
    <w:rsid w:val="00C333BD"/>
    <w:rPr>
      <w:b/>
      <w:bCs/>
    </w:rPr>
  </w:style>
  <w:style w:type="character" w:customStyle="1" w:styleId="CommentSubjectChar">
    <w:name w:val="Comment Subject Char"/>
    <w:basedOn w:val="CommentTextChar"/>
    <w:link w:val="CommentSubject"/>
    <w:uiPriority w:val="99"/>
    <w:semiHidden/>
    <w:rsid w:val="00C333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80360">
      <w:bodyDiv w:val="1"/>
      <w:marLeft w:val="0"/>
      <w:marRight w:val="0"/>
      <w:marTop w:val="0"/>
      <w:marBottom w:val="0"/>
      <w:divBdr>
        <w:top w:val="none" w:sz="0" w:space="0" w:color="auto"/>
        <w:left w:val="none" w:sz="0" w:space="0" w:color="auto"/>
        <w:bottom w:val="none" w:sz="0" w:space="0" w:color="auto"/>
        <w:right w:val="none" w:sz="0" w:space="0" w:color="auto"/>
      </w:divBdr>
    </w:div>
    <w:div w:id="925309023">
      <w:bodyDiv w:val="1"/>
      <w:marLeft w:val="0"/>
      <w:marRight w:val="0"/>
      <w:marTop w:val="0"/>
      <w:marBottom w:val="0"/>
      <w:divBdr>
        <w:top w:val="none" w:sz="0" w:space="0" w:color="auto"/>
        <w:left w:val="none" w:sz="0" w:space="0" w:color="auto"/>
        <w:bottom w:val="none" w:sz="0" w:space="0" w:color="auto"/>
        <w:right w:val="none" w:sz="0" w:space="0" w:color="auto"/>
      </w:divBdr>
    </w:div>
    <w:div w:id="2005162984">
      <w:bodyDiv w:val="1"/>
      <w:marLeft w:val="0"/>
      <w:marRight w:val="0"/>
      <w:marTop w:val="0"/>
      <w:marBottom w:val="0"/>
      <w:divBdr>
        <w:top w:val="none" w:sz="0" w:space="0" w:color="auto"/>
        <w:left w:val="none" w:sz="0" w:space="0" w:color="auto"/>
        <w:bottom w:val="none" w:sz="0" w:space="0" w:color="auto"/>
        <w:right w:val="none" w:sz="0" w:space="0" w:color="auto"/>
      </w:divBdr>
    </w:div>
    <w:div w:id="212680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9F8C4-C820-4C20-B16B-734E7D7B0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3758</Words>
  <Characters>21423</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25131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Warburton Amanda</dc:creator>
  <cp:lastModifiedBy>Warburton Amanda</cp:lastModifiedBy>
  <cp:revision>2</cp:revision>
  <dcterms:created xsi:type="dcterms:W3CDTF">2018-03-13T10:07:00Z</dcterms:created>
  <dcterms:modified xsi:type="dcterms:W3CDTF">2018-03-13T10:07:00Z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